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37D" w:rsidRDefault="00C5237D" w:rsidP="00DA2514">
      <w:pPr>
        <w:ind w:left="0" w:firstLine="0"/>
        <w:jc w:val="center"/>
        <w:rPr>
          <w:rFonts w:ascii="Times New Roman" w:hAnsi="Times New Roman" w:cs="Times New Roman"/>
          <w:b/>
          <w:sz w:val="28"/>
          <w:szCs w:val="28"/>
        </w:rPr>
      </w:pPr>
      <w:r w:rsidRPr="008C3B20">
        <w:rPr>
          <w:rFonts w:ascii="Times New Roman" w:hAnsi="Times New Roman" w:cs="Times New Roman"/>
          <w:b/>
          <w:sz w:val="28"/>
          <w:szCs w:val="28"/>
        </w:rPr>
        <w:t xml:space="preserve">Výzva na </w:t>
      </w:r>
      <w:r w:rsidR="00717482">
        <w:rPr>
          <w:rFonts w:ascii="Times New Roman" w:hAnsi="Times New Roman" w:cs="Times New Roman"/>
          <w:b/>
          <w:sz w:val="28"/>
          <w:szCs w:val="28"/>
        </w:rPr>
        <w:t>predkladanie ponúk</w:t>
      </w:r>
    </w:p>
    <w:p w:rsidR="00C5237D" w:rsidRDefault="00C5237D" w:rsidP="00C5237D">
      <w:pPr>
        <w:ind w:left="0" w:firstLine="0"/>
        <w:jc w:val="center"/>
        <w:rPr>
          <w:rFonts w:ascii="Times New Roman" w:hAnsi="Times New Roman"/>
          <w:sz w:val="24"/>
          <w:szCs w:val="24"/>
        </w:rPr>
      </w:pPr>
      <w:r>
        <w:rPr>
          <w:rFonts w:ascii="Times New Roman" w:hAnsi="Times New Roman" w:cs="Times New Roman"/>
          <w:sz w:val="24"/>
          <w:szCs w:val="24"/>
        </w:rPr>
        <w:t xml:space="preserve">spracovaná v zmysle § 117 Zákona č. 343/2015 </w:t>
      </w:r>
      <w:proofErr w:type="spellStart"/>
      <w:r>
        <w:rPr>
          <w:rFonts w:ascii="Times New Roman" w:hAnsi="Times New Roman" w:cs="Times New Roman"/>
          <w:sz w:val="24"/>
          <w:szCs w:val="24"/>
        </w:rPr>
        <w:t>Z.z</w:t>
      </w:r>
      <w:proofErr w:type="spellEnd"/>
      <w:r>
        <w:rPr>
          <w:rFonts w:ascii="Times New Roman" w:hAnsi="Times New Roman" w:cs="Times New Roman"/>
          <w:sz w:val="24"/>
          <w:szCs w:val="24"/>
        </w:rPr>
        <w:t>. o verejnom obstarávaní a o zmene a doplnení niektorých zákonov (ďalej len Zákon)</w:t>
      </w:r>
    </w:p>
    <w:p w:rsidR="00C5237D" w:rsidRPr="00793B0B" w:rsidRDefault="00C5237D" w:rsidP="00C5237D">
      <w:pPr>
        <w:jc w:val="center"/>
        <w:rPr>
          <w:rFonts w:ascii="Times New Roman" w:hAnsi="Times New Roman" w:cs="Times New Roman"/>
          <w:sz w:val="24"/>
          <w:szCs w:val="24"/>
        </w:rPr>
      </w:pPr>
    </w:p>
    <w:p w:rsidR="00C5237D" w:rsidRPr="003B7B80" w:rsidRDefault="00C5237D" w:rsidP="00C5237D">
      <w:pPr>
        <w:pStyle w:val="Nadpis5"/>
      </w:pPr>
      <w:r w:rsidRPr="00793B0B">
        <w:t>1</w:t>
      </w:r>
      <w:r w:rsidRPr="003B7B80">
        <w:t xml:space="preserve">. Identifikácia </w:t>
      </w:r>
      <w:r w:rsidR="008729D1">
        <w:t>osoby podľa § 8</w:t>
      </w:r>
      <w:r w:rsidR="00533A77">
        <w:t xml:space="preserve"> </w:t>
      </w:r>
      <w:r w:rsidR="008D41C9">
        <w:t>Zákona</w:t>
      </w:r>
    </w:p>
    <w:p w:rsidR="00C5237D" w:rsidRPr="003B7B80" w:rsidRDefault="00C5237D" w:rsidP="00C5237D">
      <w:pPr>
        <w:rPr>
          <w:rFonts w:ascii="Times New Roman" w:hAnsi="Times New Roman" w:cs="Times New Roman"/>
          <w:b/>
          <w:sz w:val="24"/>
          <w:szCs w:val="24"/>
        </w:rPr>
      </w:pPr>
      <w:r w:rsidRPr="003B7B80">
        <w:rPr>
          <w:rFonts w:ascii="Times New Roman" w:hAnsi="Times New Roman" w:cs="Times New Roman"/>
          <w:sz w:val="24"/>
          <w:szCs w:val="24"/>
        </w:rPr>
        <w:t>Názov:</w:t>
      </w:r>
      <w:r w:rsidR="00D15C3C">
        <w:rPr>
          <w:rFonts w:ascii="Times New Roman" w:hAnsi="Times New Roman" w:cs="Times New Roman"/>
          <w:sz w:val="24"/>
          <w:szCs w:val="24"/>
        </w:rPr>
        <w:tab/>
      </w:r>
      <w:r w:rsidR="008D41C9" w:rsidRPr="008D41C9">
        <w:rPr>
          <w:rFonts w:ascii="Times New Roman" w:eastAsia="Times New Roman" w:hAnsi="Times New Roman" w:cs="Times New Roman"/>
          <w:b/>
          <w:i/>
          <w:sz w:val="24"/>
          <w:szCs w:val="24"/>
        </w:rPr>
        <w:t>Rímskokatolícka cirkev, Biskupstvo Nitra</w:t>
      </w:r>
    </w:p>
    <w:p w:rsidR="00C5237D" w:rsidRDefault="00C5237D" w:rsidP="00C5237D">
      <w:pPr>
        <w:rPr>
          <w:rFonts w:ascii="Times New Roman" w:eastAsia="Times New Roman" w:hAnsi="Times New Roman" w:cs="Times New Roman"/>
          <w:sz w:val="24"/>
          <w:szCs w:val="24"/>
        </w:rPr>
      </w:pPr>
      <w:r w:rsidRPr="003B7B80">
        <w:rPr>
          <w:rFonts w:ascii="Times New Roman" w:hAnsi="Times New Roman" w:cs="Times New Roman"/>
          <w:sz w:val="24"/>
          <w:szCs w:val="24"/>
        </w:rPr>
        <w:t>Sídlo:</w:t>
      </w:r>
      <w:r w:rsidR="00D15C3C">
        <w:rPr>
          <w:rFonts w:ascii="Times New Roman" w:hAnsi="Times New Roman" w:cs="Times New Roman"/>
          <w:sz w:val="24"/>
          <w:szCs w:val="24"/>
        </w:rPr>
        <w:tab/>
      </w:r>
      <w:r w:rsidR="008D41C9" w:rsidRPr="008D41C9">
        <w:rPr>
          <w:rFonts w:ascii="Times New Roman" w:eastAsia="Times New Roman" w:hAnsi="Times New Roman" w:cs="Times New Roman"/>
          <w:sz w:val="24"/>
          <w:szCs w:val="24"/>
        </w:rPr>
        <w:t>Námestie Jána Pavla II. č. 7, 950 50 Nitra</w:t>
      </w:r>
    </w:p>
    <w:p w:rsidR="008D41C9" w:rsidRPr="003B7B80" w:rsidRDefault="00D15C3C" w:rsidP="00C5237D">
      <w:pPr>
        <w:rPr>
          <w:rFonts w:ascii="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proofErr w:type="spellStart"/>
      <w:r w:rsidR="008D41C9" w:rsidRPr="008D41C9">
        <w:rPr>
          <w:rFonts w:ascii="Times New Roman" w:eastAsia="Times New Roman" w:hAnsi="Times New Roman" w:cs="Times New Roman"/>
          <w:sz w:val="24"/>
          <w:szCs w:val="24"/>
        </w:rPr>
        <w:t>P</w:t>
      </w:r>
      <w:r>
        <w:rPr>
          <w:rFonts w:ascii="Times New Roman" w:eastAsia="Times New Roman" w:hAnsi="Times New Roman" w:cs="Times New Roman"/>
          <w:sz w:val="24"/>
          <w:szCs w:val="24"/>
        </w:rPr>
        <w:t>.</w:t>
      </w:r>
      <w:r w:rsidR="008D41C9" w:rsidRPr="008D41C9">
        <w:rPr>
          <w:rFonts w:ascii="Times New Roman" w:eastAsia="Times New Roman" w:hAnsi="Times New Roman" w:cs="Times New Roman"/>
          <w:sz w:val="24"/>
          <w:szCs w:val="24"/>
        </w:rPr>
        <w:t>O</w:t>
      </w:r>
      <w:r>
        <w:rPr>
          <w:rFonts w:ascii="Times New Roman" w:eastAsia="Times New Roman" w:hAnsi="Times New Roman" w:cs="Times New Roman"/>
          <w:sz w:val="24"/>
          <w:szCs w:val="24"/>
        </w:rPr>
        <w:t>.</w:t>
      </w:r>
      <w:r w:rsidR="008D41C9" w:rsidRPr="008D41C9">
        <w:rPr>
          <w:rFonts w:ascii="Times New Roman" w:eastAsia="Times New Roman" w:hAnsi="Times New Roman" w:cs="Times New Roman"/>
          <w:sz w:val="24"/>
          <w:szCs w:val="24"/>
        </w:rPr>
        <w:t>Box</w:t>
      </w:r>
      <w:proofErr w:type="spellEnd"/>
      <w:r w:rsidR="008D41C9" w:rsidRPr="008D41C9">
        <w:rPr>
          <w:rFonts w:ascii="Times New Roman" w:eastAsia="Times New Roman" w:hAnsi="Times New Roman" w:cs="Times New Roman"/>
          <w:sz w:val="24"/>
          <w:szCs w:val="24"/>
        </w:rPr>
        <w:t xml:space="preserve"> 46/A</w:t>
      </w:r>
    </w:p>
    <w:p w:rsidR="008D41C9" w:rsidRPr="008D41C9" w:rsidRDefault="008D41C9" w:rsidP="008D41C9">
      <w:pPr>
        <w:rPr>
          <w:rFonts w:ascii="Times New Roman" w:eastAsia="Times New Roman" w:hAnsi="Times New Roman" w:cs="Times New Roman"/>
          <w:color w:val="333333"/>
          <w:sz w:val="24"/>
          <w:szCs w:val="24"/>
        </w:rPr>
      </w:pPr>
      <w:r w:rsidRPr="008D41C9">
        <w:rPr>
          <w:rFonts w:ascii="Times New Roman" w:eastAsia="Times New Roman" w:hAnsi="Times New Roman" w:cs="Times New Roman"/>
          <w:sz w:val="24"/>
          <w:szCs w:val="24"/>
        </w:rPr>
        <w:t>IČO:</w:t>
      </w:r>
      <w:r w:rsidR="00D15C3C">
        <w:rPr>
          <w:rFonts w:ascii="Times New Roman" w:eastAsia="Times New Roman" w:hAnsi="Times New Roman" w:cs="Times New Roman"/>
          <w:sz w:val="24"/>
          <w:szCs w:val="24"/>
        </w:rPr>
        <w:tab/>
      </w:r>
      <w:r w:rsidRPr="008D41C9">
        <w:rPr>
          <w:rFonts w:ascii="Times New Roman" w:eastAsia="Times New Roman" w:hAnsi="Times New Roman" w:cs="Times New Roman"/>
          <w:sz w:val="24"/>
          <w:szCs w:val="24"/>
        </w:rPr>
        <w:t>35 593 008</w:t>
      </w:r>
      <w:r w:rsidR="00D15C3C">
        <w:rPr>
          <w:rFonts w:ascii="Times New Roman" w:eastAsia="Times New Roman" w:hAnsi="Times New Roman" w:cs="Times New Roman"/>
          <w:sz w:val="24"/>
          <w:szCs w:val="24"/>
        </w:rPr>
        <w:t xml:space="preserve"> </w:t>
      </w:r>
    </w:p>
    <w:p w:rsidR="008D41C9" w:rsidRPr="008D41C9" w:rsidRDefault="008D41C9" w:rsidP="008D41C9">
      <w:pPr>
        <w:widowControl w:val="0"/>
        <w:autoSpaceDE w:val="0"/>
        <w:autoSpaceDN w:val="0"/>
        <w:adjustRightInd w:val="0"/>
        <w:ind w:left="0" w:firstLine="0"/>
        <w:rPr>
          <w:rFonts w:ascii="Times New Roman" w:eastAsia="Times New Roman" w:hAnsi="Times New Roman" w:cs="Times New Roman"/>
          <w:sz w:val="24"/>
          <w:szCs w:val="24"/>
        </w:rPr>
      </w:pPr>
      <w:r w:rsidRPr="008D41C9">
        <w:rPr>
          <w:rFonts w:ascii="Times New Roman" w:eastAsia="Times New Roman" w:hAnsi="Times New Roman" w:cs="Times New Roman"/>
          <w:color w:val="333333"/>
          <w:sz w:val="24"/>
          <w:szCs w:val="24"/>
        </w:rPr>
        <w:t>Štatutárny zástupca:</w:t>
      </w:r>
      <w:r w:rsidR="00D15C3C">
        <w:rPr>
          <w:rFonts w:ascii="Times New Roman" w:eastAsia="Times New Roman" w:hAnsi="Times New Roman" w:cs="Times New Roman"/>
          <w:color w:val="333333"/>
          <w:sz w:val="24"/>
          <w:szCs w:val="24"/>
        </w:rPr>
        <w:tab/>
      </w:r>
      <w:r w:rsidRPr="008D41C9">
        <w:rPr>
          <w:rFonts w:ascii="Times New Roman" w:eastAsia="Times New Roman" w:hAnsi="Times New Roman" w:cs="Times New Roman"/>
          <w:sz w:val="24"/>
          <w:szCs w:val="24"/>
        </w:rPr>
        <w:t>M</w:t>
      </w:r>
      <w:r w:rsidR="00D15C3C">
        <w:rPr>
          <w:rFonts w:ascii="Times New Roman" w:eastAsia="Times New Roman" w:hAnsi="Times New Roman" w:cs="Times New Roman"/>
          <w:sz w:val="24"/>
          <w:szCs w:val="24"/>
        </w:rPr>
        <w:t>ons</w:t>
      </w:r>
      <w:r w:rsidRPr="008D41C9">
        <w:rPr>
          <w:rFonts w:ascii="Times New Roman" w:eastAsia="Times New Roman" w:hAnsi="Times New Roman" w:cs="Times New Roman"/>
          <w:sz w:val="24"/>
          <w:szCs w:val="24"/>
        </w:rPr>
        <w:t xml:space="preserve">. Viliam </w:t>
      </w:r>
      <w:proofErr w:type="spellStart"/>
      <w:r w:rsidRPr="008D41C9">
        <w:rPr>
          <w:rFonts w:ascii="Times New Roman" w:eastAsia="Times New Roman" w:hAnsi="Times New Roman" w:cs="Times New Roman"/>
          <w:sz w:val="24"/>
          <w:szCs w:val="24"/>
        </w:rPr>
        <w:t>Judák</w:t>
      </w:r>
      <w:proofErr w:type="spellEnd"/>
      <w:r w:rsidRPr="008D41C9">
        <w:rPr>
          <w:rFonts w:ascii="Times New Roman" w:eastAsia="Times New Roman" w:hAnsi="Times New Roman" w:cs="Times New Roman"/>
          <w:sz w:val="24"/>
          <w:szCs w:val="24"/>
        </w:rPr>
        <w:t xml:space="preserve"> – diecézny biskup</w:t>
      </w:r>
    </w:p>
    <w:p w:rsidR="008D41C9" w:rsidRPr="008D41C9" w:rsidRDefault="008D41C9" w:rsidP="008D41C9">
      <w:pPr>
        <w:widowControl w:val="0"/>
        <w:autoSpaceDE w:val="0"/>
        <w:autoSpaceDN w:val="0"/>
        <w:adjustRightInd w:val="0"/>
        <w:ind w:left="0" w:firstLine="0"/>
        <w:rPr>
          <w:rFonts w:ascii="Times New Roman" w:eastAsia="Times New Roman" w:hAnsi="Times New Roman" w:cs="Times New Roman"/>
          <w:sz w:val="24"/>
          <w:szCs w:val="24"/>
        </w:rPr>
      </w:pPr>
      <w:r w:rsidRPr="008D41C9">
        <w:rPr>
          <w:rFonts w:ascii="Times New Roman" w:eastAsia="Times New Roman" w:hAnsi="Times New Roman" w:cs="Times New Roman"/>
          <w:sz w:val="24"/>
          <w:szCs w:val="24"/>
        </w:rPr>
        <w:t>Kontaktná osoba:</w:t>
      </w:r>
      <w:r w:rsidR="00D15C3C">
        <w:rPr>
          <w:rFonts w:ascii="Times New Roman" w:eastAsia="Times New Roman" w:hAnsi="Times New Roman" w:cs="Times New Roman"/>
          <w:sz w:val="24"/>
          <w:szCs w:val="24"/>
        </w:rPr>
        <w:tab/>
      </w:r>
      <w:r w:rsidRPr="008D41C9">
        <w:rPr>
          <w:rFonts w:ascii="Times New Roman" w:eastAsia="Times New Roman" w:hAnsi="Times New Roman" w:cs="Times New Roman"/>
          <w:sz w:val="24"/>
          <w:szCs w:val="24"/>
        </w:rPr>
        <w:t>Mgr. Ing. Martin Štofko – diecézny ekonóm</w:t>
      </w:r>
    </w:p>
    <w:p w:rsidR="008D41C9" w:rsidRPr="008D41C9" w:rsidRDefault="008D41C9" w:rsidP="008D41C9">
      <w:pPr>
        <w:widowControl w:val="0"/>
        <w:autoSpaceDE w:val="0"/>
        <w:autoSpaceDN w:val="0"/>
        <w:adjustRightInd w:val="0"/>
        <w:ind w:left="0" w:firstLine="0"/>
        <w:rPr>
          <w:rFonts w:ascii="Times New Roman" w:eastAsia="Times New Roman" w:hAnsi="Times New Roman" w:cs="Times New Roman"/>
          <w:sz w:val="24"/>
          <w:szCs w:val="24"/>
        </w:rPr>
      </w:pPr>
      <w:r w:rsidRPr="008D41C9">
        <w:rPr>
          <w:rFonts w:ascii="Times New Roman" w:eastAsia="Times New Roman" w:hAnsi="Times New Roman" w:cs="Times New Roman"/>
          <w:sz w:val="24"/>
          <w:szCs w:val="24"/>
        </w:rPr>
        <w:t>Telefón:</w:t>
      </w:r>
      <w:r w:rsidR="00D15C3C">
        <w:rPr>
          <w:rFonts w:ascii="Times New Roman" w:eastAsia="Times New Roman" w:hAnsi="Times New Roman" w:cs="Times New Roman"/>
          <w:sz w:val="24"/>
          <w:szCs w:val="24"/>
        </w:rPr>
        <w:tab/>
      </w:r>
      <w:r w:rsidR="00D15C3C">
        <w:rPr>
          <w:rFonts w:ascii="Times New Roman" w:eastAsia="Times New Roman" w:hAnsi="Times New Roman" w:cs="Times New Roman"/>
          <w:sz w:val="24"/>
          <w:szCs w:val="24"/>
        </w:rPr>
        <w:tab/>
      </w:r>
      <w:r w:rsidRPr="008D41C9">
        <w:rPr>
          <w:rFonts w:ascii="Times New Roman" w:eastAsia="Times New Roman" w:hAnsi="Times New Roman" w:cs="Times New Roman"/>
          <w:sz w:val="24"/>
          <w:szCs w:val="24"/>
        </w:rPr>
        <w:t>037/7721747</w:t>
      </w:r>
    </w:p>
    <w:p w:rsidR="008D41C9" w:rsidRPr="008D41C9" w:rsidRDefault="008D41C9" w:rsidP="008D41C9">
      <w:pPr>
        <w:widowControl w:val="0"/>
        <w:autoSpaceDE w:val="0"/>
        <w:autoSpaceDN w:val="0"/>
        <w:adjustRightInd w:val="0"/>
        <w:ind w:left="0" w:firstLine="0"/>
        <w:rPr>
          <w:rFonts w:ascii="Times New Roman" w:eastAsia="Times New Roman" w:hAnsi="Times New Roman" w:cs="Times New Roman"/>
          <w:sz w:val="24"/>
          <w:szCs w:val="24"/>
        </w:rPr>
      </w:pPr>
      <w:r w:rsidRPr="008D41C9">
        <w:rPr>
          <w:rFonts w:ascii="Times New Roman" w:eastAsia="Times New Roman" w:hAnsi="Times New Roman" w:cs="Times New Roman"/>
          <w:sz w:val="24"/>
          <w:szCs w:val="24"/>
        </w:rPr>
        <w:t>Mobil:</w:t>
      </w:r>
      <w:r w:rsidR="00D15C3C">
        <w:rPr>
          <w:rFonts w:ascii="Times New Roman" w:eastAsia="Times New Roman" w:hAnsi="Times New Roman" w:cs="Times New Roman"/>
          <w:sz w:val="24"/>
          <w:szCs w:val="24"/>
        </w:rPr>
        <w:tab/>
      </w:r>
      <w:r w:rsidR="00D15C3C">
        <w:rPr>
          <w:rFonts w:ascii="Times New Roman" w:eastAsia="Times New Roman" w:hAnsi="Times New Roman" w:cs="Times New Roman"/>
          <w:sz w:val="24"/>
          <w:szCs w:val="24"/>
        </w:rPr>
        <w:tab/>
      </w:r>
      <w:r w:rsidR="00D15C3C">
        <w:rPr>
          <w:rFonts w:ascii="Times New Roman" w:eastAsia="Times New Roman" w:hAnsi="Times New Roman" w:cs="Times New Roman"/>
          <w:sz w:val="24"/>
          <w:szCs w:val="24"/>
        </w:rPr>
        <w:tab/>
      </w:r>
      <w:r w:rsidRPr="008D41C9">
        <w:rPr>
          <w:rFonts w:ascii="Times New Roman" w:eastAsia="Times New Roman" w:hAnsi="Times New Roman" w:cs="Times New Roman"/>
          <w:sz w:val="24"/>
          <w:szCs w:val="24"/>
        </w:rPr>
        <w:t>0903 253701</w:t>
      </w:r>
    </w:p>
    <w:p w:rsidR="008D41C9" w:rsidRPr="008D41C9" w:rsidRDefault="008D41C9" w:rsidP="008D41C9">
      <w:pPr>
        <w:widowControl w:val="0"/>
        <w:autoSpaceDE w:val="0"/>
        <w:autoSpaceDN w:val="0"/>
        <w:adjustRightInd w:val="0"/>
        <w:ind w:left="0" w:firstLine="0"/>
        <w:rPr>
          <w:rFonts w:ascii="Times New Roman" w:eastAsia="Times New Roman" w:hAnsi="Times New Roman" w:cs="Times New Roman"/>
          <w:sz w:val="24"/>
          <w:szCs w:val="24"/>
        </w:rPr>
      </w:pPr>
      <w:r w:rsidRPr="008D41C9">
        <w:rPr>
          <w:rFonts w:ascii="Times New Roman" w:eastAsia="Times New Roman" w:hAnsi="Times New Roman" w:cs="Times New Roman"/>
          <w:sz w:val="24"/>
          <w:szCs w:val="24"/>
        </w:rPr>
        <w:t>Fax:</w:t>
      </w:r>
      <w:r w:rsidR="00D15C3C">
        <w:rPr>
          <w:rFonts w:ascii="Times New Roman" w:eastAsia="Times New Roman" w:hAnsi="Times New Roman" w:cs="Times New Roman"/>
          <w:sz w:val="24"/>
          <w:szCs w:val="24"/>
        </w:rPr>
        <w:tab/>
      </w:r>
      <w:r w:rsidR="00D15C3C">
        <w:rPr>
          <w:rFonts w:ascii="Times New Roman" w:eastAsia="Times New Roman" w:hAnsi="Times New Roman" w:cs="Times New Roman"/>
          <w:sz w:val="24"/>
          <w:szCs w:val="24"/>
        </w:rPr>
        <w:tab/>
      </w:r>
      <w:r w:rsidR="00D15C3C">
        <w:rPr>
          <w:rFonts w:ascii="Times New Roman" w:eastAsia="Times New Roman" w:hAnsi="Times New Roman" w:cs="Times New Roman"/>
          <w:sz w:val="24"/>
          <w:szCs w:val="24"/>
        </w:rPr>
        <w:tab/>
      </w:r>
      <w:r w:rsidRPr="008D41C9">
        <w:rPr>
          <w:rFonts w:ascii="Times New Roman" w:eastAsia="Times New Roman" w:hAnsi="Times New Roman" w:cs="Times New Roman"/>
          <w:sz w:val="24"/>
          <w:szCs w:val="24"/>
        </w:rPr>
        <w:t>037/7721749</w:t>
      </w:r>
    </w:p>
    <w:p w:rsidR="008D41C9" w:rsidRPr="008D41C9" w:rsidRDefault="008D41C9" w:rsidP="008D41C9">
      <w:pPr>
        <w:widowControl w:val="0"/>
        <w:autoSpaceDE w:val="0"/>
        <w:autoSpaceDN w:val="0"/>
        <w:adjustRightInd w:val="0"/>
        <w:ind w:left="0" w:firstLine="0"/>
        <w:rPr>
          <w:rFonts w:ascii="Times New Roman" w:eastAsia="Times New Roman" w:hAnsi="Times New Roman" w:cs="Times New Roman"/>
          <w:sz w:val="24"/>
          <w:szCs w:val="24"/>
        </w:rPr>
      </w:pPr>
      <w:r w:rsidRPr="008D41C9">
        <w:rPr>
          <w:rFonts w:ascii="Times New Roman" w:eastAsia="Times New Roman" w:hAnsi="Times New Roman" w:cs="Times New Roman"/>
          <w:sz w:val="24"/>
          <w:szCs w:val="24"/>
        </w:rPr>
        <w:t>E-mail:</w:t>
      </w:r>
      <w:r w:rsidR="00D15C3C">
        <w:rPr>
          <w:rFonts w:ascii="Times New Roman" w:eastAsia="Times New Roman" w:hAnsi="Times New Roman" w:cs="Times New Roman"/>
          <w:sz w:val="24"/>
          <w:szCs w:val="24"/>
        </w:rPr>
        <w:tab/>
      </w:r>
      <w:r w:rsidR="00D15C3C">
        <w:rPr>
          <w:rFonts w:ascii="Times New Roman" w:eastAsia="Times New Roman" w:hAnsi="Times New Roman" w:cs="Times New Roman"/>
          <w:sz w:val="24"/>
          <w:szCs w:val="24"/>
        </w:rPr>
        <w:tab/>
      </w:r>
      <w:hyperlink r:id="rId6" w:history="1">
        <w:r w:rsidRPr="008D41C9">
          <w:rPr>
            <w:rFonts w:ascii="Times New Roman" w:eastAsia="Times New Roman" w:hAnsi="Times New Roman" w:cs="Times New Roman"/>
            <w:color w:val="0000FF"/>
            <w:sz w:val="24"/>
            <w:szCs w:val="24"/>
            <w:u w:val="single"/>
          </w:rPr>
          <w:t>stofko2@gmail.com</w:t>
        </w:r>
      </w:hyperlink>
    </w:p>
    <w:p w:rsidR="008D41C9" w:rsidRPr="008D41C9" w:rsidRDefault="008D41C9" w:rsidP="008D41C9">
      <w:pPr>
        <w:rPr>
          <w:rFonts w:ascii="Times New Roman" w:eastAsia="Times New Roman" w:hAnsi="Times New Roman" w:cs="Times New Roman"/>
          <w:sz w:val="24"/>
          <w:szCs w:val="24"/>
        </w:rPr>
      </w:pPr>
      <w:r>
        <w:rPr>
          <w:rFonts w:ascii="Times New Roman" w:eastAsia="Times New Roman" w:hAnsi="Times New Roman" w:cs="Times New Roman"/>
          <w:sz w:val="24"/>
          <w:szCs w:val="24"/>
        </w:rPr>
        <w:t>IBAN:</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D15C3C">
        <w:rPr>
          <w:rFonts w:ascii="Times New Roman" w:eastAsia="Times New Roman" w:hAnsi="Times New Roman" w:cs="Times New Roman"/>
          <w:sz w:val="24"/>
          <w:szCs w:val="24"/>
        </w:rPr>
        <w:t xml:space="preserve"> </w:t>
      </w:r>
      <w:r w:rsidR="00D15C3C">
        <w:rPr>
          <w:rFonts w:ascii="Times New Roman" w:eastAsia="Times New Roman" w:hAnsi="Times New Roman" w:cs="Times New Roman"/>
          <w:sz w:val="24"/>
          <w:szCs w:val="24"/>
        </w:rPr>
        <w:tab/>
      </w:r>
      <w:r w:rsidRPr="008D41C9">
        <w:rPr>
          <w:rFonts w:ascii="Times New Roman" w:eastAsia="Times New Roman" w:hAnsi="Times New Roman" w:cs="Times New Roman"/>
          <w:sz w:val="24"/>
          <w:szCs w:val="24"/>
        </w:rPr>
        <w:t>SK93 0200 0000 3500 0014 5162</w:t>
      </w:r>
    </w:p>
    <w:p w:rsidR="008D41C9" w:rsidRDefault="008D41C9" w:rsidP="008D41C9">
      <w:pPr>
        <w:widowControl w:val="0"/>
        <w:autoSpaceDE w:val="0"/>
        <w:autoSpaceDN w:val="0"/>
        <w:adjustRightInd w:val="0"/>
        <w:ind w:left="0" w:firstLine="0"/>
        <w:rPr>
          <w:rFonts w:ascii="Times New Roman" w:eastAsia="Times New Roman" w:hAnsi="Times New Roman" w:cs="Times New Roman"/>
          <w:sz w:val="24"/>
          <w:szCs w:val="24"/>
        </w:rPr>
      </w:pPr>
      <w:r w:rsidRPr="008D41C9">
        <w:rPr>
          <w:rFonts w:ascii="Times New Roman" w:eastAsia="Times New Roman" w:hAnsi="Times New Roman" w:cs="Times New Roman"/>
          <w:sz w:val="24"/>
          <w:szCs w:val="24"/>
        </w:rPr>
        <w:tab/>
      </w:r>
      <w:r w:rsidRPr="008D41C9">
        <w:rPr>
          <w:rFonts w:ascii="Times New Roman" w:eastAsia="Times New Roman" w:hAnsi="Times New Roman" w:cs="Times New Roman"/>
          <w:sz w:val="24"/>
          <w:szCs w:val="24"/>
        </w:rPr>
        <w:tab/>
      </w:r>
      <w:r w:rsidRPr="008D41C9">
        <w:rPr>
          <w:rFonts w:ascii="Times New Roman" w:eastAsia="Times New Roman" w:hAnsi="Times New Roman" w:cs="Times New Roman"/>
          <w:sz w:val="24"/>
          <w:szCs w:val="24"/>
        </w:rPr>
        <w:tab/>
      </w:r>
      <w:r w:rsidRPr="008D41C9">
        <w:rPr>
          <w:rFonts w:ascii="Times New Roman" w:eastAsia="Times New Roman" w:hAnsi="Times New Roman" w:cs="Times New Roman"/>
          <w:bCs/>
          <w:color w:val="000000"/>
          <w:sz w:val="24"/>
          <w:szCs w:val="24"/>
          <w:shd w:val="clear" w:color="auto" w:fill="FFFFFF"/>
        </w:rPr>
        <w:t xml:space="preserve">SK19 0200 0000 0032 6108 9553 </w:t>
      </w:r>
      <w:r w:rsidRPr="008D41C9">
        <w:rPr>
          <w:rFonts w:ascii="Times New Roman" w:eastAsia="Times New Roman" w:hAnsi="Times New Roman" w:cs="Times New Roman"/>
          <w:sz w:val="24"/>
          <w:szCs w:val="24"/>
        </w:rPr>
        <w:t>- projektový účet určený pre EHP</w:t>
      </w:r>
    </w:p>
    <w:p w:rsidR="008D41C9" w:rsidRPr="008D41C9" w:rsidRDefault="00AC40EA" w:rsidP="008D41C9">
      <w:pPr>
        <w:widowControl w:val="0"/>
        <w:autoSpaceDE w:val="0"/>
        <w:autoSpaceDN w:val="0"/>
        <w:adjustRightInd w:val="0"/>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15C3C">
        <w:rPr>
          <w:rFonts w:ascii="Times New Roman" w:eastAsia="Times New Roman" w:hAnsi="Times New Roman" w:cs="Times New Roman"/>
          <w:sz w:val="24"/>
          <w:szCs w:val="24"/>
        </w:rPr>
        <w:t xml:space="preserve"> </w:t>
      </w:r>
      <w:r w:rsidR="008D41C9" w:rsidRPr="008D41C9">
        <w:rPr>
          <w:rFonts w:ascii="Times New Roman" w:eastAsia="Times New Roman" w:hAnsi="Times New Roman" w:cs="Times New Roman"/>
          <w:sz w:val="24"/>
          <w:szCs w:val="24"/>
        </w:rPr>
        <w:t>VUB, a.s.</w:t>
      </w:r>
    </w:p>
    <w:p w:rsidR="00C5237D" w:rsidRDefault="00D15C3C" w:rsidP="008D41C9">
      <w:pPr>
        <w:rPr>
          <w:rFonts w:ascii="Times New Roman" w:hAnsi="Times New Roman" w:cs="Times New Roman"/>
          <w:i/>
          <w:sz w:val="24"/>
          <w:szCs w:val="24"/>
        </w:rPr>
      </w:pPr>
      <w:r>
        <w:rPr>
          <w:rFonts w:ascii="Times New Roman" w:hAnsi="Times New Roman" w:cs="Times New Roman"/>
          <w:i/>
          <w:sz w:val="24"/>
          <w:szCs w:val="24"/>
        </w:rPr>
        <w:t xml:space="preserve"> </w:t>
      </w:r>
      <w:r w:rsidR="00C5237D" w:rsidRPr="003B7B80">
        <w:rPr>
          <w:rFonts w:ascii="Times New Roman" w:hAnsi="Times New Roman" w:cs="Times New Roman"/>
          <w:i/>
          <w:sz w:val="24"/>
          <w:szCs w:val="24"/>
        </w:rPr>
        <w:t xml:space="preserve">(ďalej len </w:t>
      </w:r>
      <w:r w:rsidR="008D41C9">
        <w:rPr>
          <w:rFonts w:ascii="Times New Roman" w:hAnsi="Times New Roman" w:cs="Times New Roman"/>
          <w:i/>
          <w:sz w:val="24"/>
          <w:szCs w:val="24"/>
        </w:rPr>
        <w:t>obstarávateľská organizácia</w:t>
      </w:r>
      <w:r w:rsidR="00C5237D" w:rsidRPr="003B7B80">
        <w:rPr>
          <w:rFonts w:ascii="Times New Roman" w:hAnsi="Times New Roman" w:cs="Times New Roman"/>
          <w:i/>
          <w:sz w:val="24"/>
          <w:szCs w:val="24"/>
        </w:rPr>
        <w:t>)</w:t>
      </w:r>
    </w:p>
    <w:p w:rsidR="001E39F1" w:rsidRDefault="001E39F1" w:rsidP="008D41C9">
      <w:pPr>
        <w:rPr>
          <w:rFonts w:ascii="Times New Roman" w:hAnsi="Times New Roman" w:cs="Times New Roman"/>
          <w:i/>
          <w:sz w:val="24"/>
          <w:szCs w:val="24"/>
        </w:rPr>
      </w:pPr>
    </w:p>
    <w:p w:rsidR="001E39F1" w:rsidRPr="001E39F1" w:rsidRDefault="00D15C3C" w:rsidP="001E39F1">
      <w:pPr>
        <w:rPr>
          <w:rFonts w:ascii="Times New Roman" w:hAnsi="Times New Roman" w:cs="Times New Roman"/>
          <w:b/>
          <w:i/>
          <w:sz w:val="24"/>
          <w:szCs w:val="24"/>
        </w:rPr>
      </w:pPr>
      <w:r>
        <w:rPr>
          <w:rFonts w:ascii="Times New Roman" w:hAnsi="Times New Roman" w:cs="Times New Roman"/>
          <w:b/>
          <w:i/>
          <w:sz w:val="24"/>
          <w:szCs w:val="24"/>
        </w:rPr>
        <w:t xml:space="preserve"> </w:t>
      </w:r>
      <w:r w:rsidR="001E39F1" w:rsidRPr="001E39F1">
        <w:rPr>
          <w:rFonts w:ascii="Times New Roman" w:hAnsi="Times New Roman" w:cs="Times New Roman"/>
          <w:b/>
          <w:i/>
          <w:sz w:val="24"/>
          <w:szCs w:val="24"/>
        </w:rPr>
        <w:t>Osoba poverená administráciou obstarávacieho procesu:</w:t>
      </w:r>
      <w:r>
        <w:rPr>
          <w:rFonts w:ascii="Times New Roman" w:hAnsi="Times New Roman" w:cs="Times New Roman"/>
          <w:b/>
          <w:i/>
          <w:sz w:val="24"/>
          <w:szCs w:val="24"/>
        </w:rPr>
        <w:t xml:space="preserve"> </w:t>
      </w:r>
    </w:p>
    <w:p w:rsidR="001E39F1" w:rsidRPr="001E39F1" w:rsidRDefault="00D15C3C" w:rsidP="001E39F1">
      <w:pPr>
        <w:rPr>
          <w:rFonts w:ascii="Times New Roman" w:hAnsi="Times New Roman" w:cs="Times New Roman"/>
          <w:i/>
          <w:sz w:val="24"/>
          <w:szCs w:val="24"/>
        </w:rPr>
      </w:pPr>
      <w:r>
        <w:rPr>
          <w:rFonts w:ascii="Times New Roman" w:hAnsi="Times New Roman" w:cs="Times New Roman"/>
          <w:i/>
          <w:sz w:val="24"/>
          <w:szCs w:val="24"/>
        </w:rPr>
        <w:t xml:space="preserve"> </w:t>
      </w:r>
      <w:r w:rsidR="001E39F1" w:rsidRPr="001E39F1">
        <w:rPr>
          <w:rFonts w:ascii="Times New Roman" w:hAnsi="Times New Roman" w:cs="Times New Roman"/>
          <w:i/>
          <w:sz w:val="24"/>
          <w:szCs w:val="24"/>
        </w:rPr>
        <w:t>Ing. Mgr. Jozef Balkó</w:t>
      </w:r>
    </w:p>
    <w:p w:rsidR="001E39F1" w:rsidRDefault="00D15C3C" w:rsidP="008D41C9">
      <w:pPr>
        <w:rPr>
          <w:rFonts w:ascii="Times New Roman" w:hAnsi="Times New Roman" w:cs="Times New Roman"/>
          <w:i/>
          <w:sz w:val="24"/>
          <w:szCs w:val="24"/>
        </w:rPr>
      </w:pPr>
      <w:r>
        <w:rPr>
          <w:rFonts w:ascii="Times New Roman" w:hAnsi="Times New Roman" w:cs="Times New Roman"/>
          <w:i/>
          <w:sz w:val="24"/>
          <w:szCs w:val="24"/>
        </w:rPr>
        <w:t xml:space="preserve"> </w:t>
      </w:r>
      <w:r w:rsidR="001E39F1" w:rsidRPr="001E39F1">
        <w:rPr>
          <w:rFonts w:ascii="Times New Roman" w:hAnsi="Times New Roman" w:cs="Times New Roman"/>
          <w:i/>
          <w:sz w:val="24"/>
          <w:szCs w:val="24"/>
        </w:rPr>
        <w:t>Mobil: 0903 218403,</w:t>
      </w:r>
      <w:r>
        <w:rPr>
          <w:rFonts w:ascii="Times New Roman" w:hAnsi="Times New Roman" w:cs="Times New Roman"/>
          <w:i/>
          <w:sz w:val="24"/>
          <w:szCs w:val="24"/>
        </w:rPr>
        <w:t xml:space="preserve"> </w:t>
      </w:r>
      <w:r w:rsidR="001E39F1" w:rsidRPr="001E39F1">
        <w:rPr>
          <w:rFonts w:ascii="Times New Roman" w:hAnsi="Times New Roman" w:cs="Times New Roman"/>
          <w:i/>
          <w:sz w:val="24"/>
          <w:szCs w:val="24"/>
        </w:rPr>
        <w:t>E-mail: jozef</w:t>
      </w:r>
      <w:r w:rsidR="001E39F1">
        <w:rPr>
          <w:rFonts w:ascii="Times New Roman" w:hAnsi="Times New Roman" w:cs="Times New Roman"/>
          <w:i/>
          <w:sz w:val="24"/>
          <w:szCs w:val="24"/>
        </w:rPr>
        <w:t>.</w:t>
      </w:r>
      <w:r w:rsidR="001E39F1" w:rsidRPr="001E39F1">
        <w:rPr>
          <w:rFonts w:ascii="Times New Roman" w:hAnsi="Times New Roman" w:cs="Times New Roman"/>
          <w:i/>
          <w:sz w:val="24"/>
          <w:szCs w:val="24"/>
        </w:rPr>
        <w:t>balko@</w:t>
      </w:r>
      <w:r w:rsidR="001E39F1">
        <w:rPr>
          <w:rFonts w:ascii="Times New Roman" w:hAnsi="Times New Roman" w:cs="Times New Roman"/>
          <w:i/>
          <w:sz w:val="24"/>
          <w:szCs w:val="24"/>
        </w:rPr>
        <w:t>pkfsk</w:t>
      </w:r>
      <w:r w:rsidR="001E39F1" w:rsidRPr="001E39F1">
        <w:rPr>
          <w:rFonts w:ascii="Times New Roman" w:hAnsi="Times New Roman" w:cs="Times New Roman"/>
          <w:i/>
          <w:sz w:val="24"/>
          <w:szCs w:val="24"/>
        </w:rPr>
        <w:t>.sk</w:t>
      </w:r>
    </w:p>
    <w:p w:rsidR="008729D1" w:rsidRDefault="008729D1" w:rsidP="008D41C9">
      <w:pPr>
        <w:rPr>
          <w:rFonts w:ascii="Times New Roman" w:hAnsi="Times New Roman" w:cs="Times New Roman"/>
          <w:i/>
          <w:sz w:val="24"/>
          <w:szCs w:val="24"/>
        </w:rPr>
      </w:pPr>
    </w:p>
    <w:p w:rsidR="008729D1" w:rsidRDefault="008729D1" w:rsidP="008D41C9">
      <w:pPr>
        <w:rPr>
          <w:rFonts w:ascii="Times New Roman" w:hAnsi="Times New Roman" w:cs="Times New Roman"/>
          <w:b/>
          <w:sz w:val="24"/>
          <w:szCs w:val="24"/>
        </w:rPr>
      </w:pPr>
      <w:r w:rsidRPr="008729D1">
        <w:rPr>
          <w:rFonts w:ascii="Times New Roman" w:hAnsi="Times New Roman" w:cs="Times New Roman"/>
          <w:b/>
          <w:sz w:val="24"/>
          <w:szCs w:val="24"/>
        </w:rPr>
        <w:t xml:space="preserve">2. </w:t>
      </w:r>
      <w:r>
        <w:rPr>
          <w:rFonts w:ascii="Times New Roman" w:hAnsi="Times New Roman" w:cs="Times New Roman"/>
          <w:b/>
          <w:sz w:val="24"/>
          <w:szCs w:val="24"/>
        </w:rPr>
        <w:t>Preambula</w:t>
      </w:r>
    </w:p>
    <w:p w:rsidR="008729D1" w:rsidRDefault="008729D1" w:rsidP="00D15C3C">
      <w:pPr>
        <w:ind w:left="284" w:firstLine="0"/>
        <w:rPr>
          <w:rFonts w:ascii="Times New Roman" w:hAnsi="Times New Roman" w:cs="Times New Roman"/>
          <w:bCs/>
          <w:sz w:val="24"/>
          <w:szCs w:val="24"/>
        </w:rPr>
      </w:pPr>
      <w:r w:rsidRPr="008729D1">
        <w:rPr>
          <w:rFonts w:ascii="Times New Roman" w:hAnsi="Times New Roman" w:cs="Times New Roman"/>
          <w:sz w:val="24"/>
          <w:szCs w:val="24"/>
        </w:rPr>
        <w:t xml:space="preserve">Obstarávateľská organizácia </w:t>
      </w:r>
      <w:r>
        <w:rPr>
          <w:rFonts w:ascii="Times New Roman" w:hAnsi="Times New Roman" w:cs="Times New Roman"/>
          <w:sz w:val="24"/>
          <w:szCs w:val="24"/>
        </w:rPr>
        <w:t xml:space="preserve">sa uchádza o nenávratný finančný príspevok </w:t>
      </w:r>
      <w:r w:rsidRPr="008729D1">
        <w:rPr>
          <w:rFonts w:ascii="Times New Roman" w:hAnsi="Times New Roman" w:cs="Times New Roman"/>
          <w:sz w:val="24"/>
          <w:szCs w:val="24"/>
        </w:rPr>
        <w:t xml:space="preserve">z </w:t>
      </w:r>
      <w:r w:rsidR="00533A77" w:rsidRPr="00B20446">
        <w:rPr>
          <w:rFonts w:ascii="Times New Roman" w:eastAsia="Times New Roman" w:hAnsi="Times New Roman" w:cs="Times New Roman"/>
          <w:sz w:val="24"/>
          <w:szCs w:val="24"/>
        </w:rPr>
        <w:t>Finanč</w:t>
      </w:r>
      <w:r w:rsidR="00533A77">
        <w:rPr>
          <w:rFonts w:ascii="Times New Roman" w:eastAsia="Times New Roman" w:hAnsi="Times New Roman" w:cs="Times New Roman"/>
          <w:sz w:val="24"/>
          <w:szCs w:val="24"/>
        </w:rPr>
        <w:t>ného mechanizmu EHP (</w:t>
      </w:r>
      <w:proofErr w:type="spellStart"/>
      <w:r w:rsidR="00533A77">
        <w:rPr>
          <w:rFonts w:ascii="Times New Roman" w:eastAsia="Times New Roman" w:hAnsi="Times New Roman" w:cs="Times New Roman"/>
          <w:sz w:val="24"/>
          <w:szCs w:val="24"/>
        </w:rPr>
        <w:t>Eea</w:t>
      </w:r>
      <w:proofErr w:type="spellEnd"/>
      <w:r w:rsidR="00533A77">
        <w:rPr>
          <w:rFonts w:ascii="Times New Roman" w:eastAsia="Times New Roman" w:hAnsi="Times New Roman" w:cs="Times New Roman"/>
          <w:sz w:val="24"/>
          <w:szCs w:val="24"/>
        </w:rPr>
        <w:t xml:space="preserve"> </w:t>
      </w:r>
      <w:proofErr w:type="spellStart"/>
      <w:r w:rsidR="00533A77">
        <w:rPr>
          <w:rFonts w:ascii="Times New Roman" w:eastAsia="Times New Roman" w:hAnsi="Times New Roman" w:cs="Times New Roman"/>
          <w:sz w:val="24"/>
          <w:szCs w:val="24"/>
        </w:rPr>
        <w:t>grants</w:t>
      </w:r>
      <w:proofErr w:type="spellEnd"/>
      <w:r w:rsidR="00533A77">
        <w:rPr>
          <w:rFonts w:ascii="Times New Roman" w:eastAsia="Times New Roman" w:hAnsi="Times New Roman" w:cs="Times New Roman"/>
          <w:sz w:val="24"/>
          <w:szCs w:val="24"/>
        </w:rPr>
        <w:t>),</w:t>
      </w:r>
      <w:r w:rsidRPr="008729D1">
        <w:rPr>
          <w:rFonts w:ascii="Times New Roman" w:hAnsi="Times New Roman" w:cs="Times New Roman"/>
          <w:sz w:val="24"/>
          <w:szCs w:val="24"/>
        </w:rPr>
        <w:t xml:space="preserve"> </w:t>
      </w:r>
      <w:r w:rsidR="00AC40EA">
        <w:rPr>
          <w:rFonts w:ascii="Times New Roman" w:hAnsi="Times New Roman" w:cs="Times New Roman"/>
          <w:sz w:val="24"/>
          <w:szCs w:val="24"/>
        </w:rPr>
        <w:t xml:space="preserve">s </w:t>
      </w:r>
      <w:r w:rsidRPr="008729D1">
        <w:rPr>
          <w:rFonts w:ascii="Times New Roman" w:hAnsi="Times New Roman" w:cs="Times New Roman"/>
          <w:sz w:val="24"/>
          <w:szCs w:val="24"/>
        </w:rPr>
        <w:t>ktorým Úrad vlády Slovenskej republiky vo funkcii správcu programu uzatvorili projektovú zmluvu</w:t>
      </w:r>
      <w:r>
        <w:rPr>
          <w:rFonts w:ascii="Times New Roman" w:hAnsi="Times New Roman" w:cs="Times New Roman"/>
          <w:sz w:val="24"/>
          <w:szCs w:val="24"/>
        </w:rPr>
        <w:t xml:space="preserve">. </w:t>
      </w:r>
      <w:r w:rsidR="00533A77">
        <w:rPr>
          <w:rFonts w:ascii="Times New Roman" w:hAnsi="Times New Roman" w:cs="Times New Roman"/>
          <w:sz w:val="24"/>
          <w:szCs w:val="24"/>
        </w:rPr>
        <w:t>Vzhľadom na pomer nenávratného finančného príspevku z celkovej hodnoty zákazky (85%) pochádzajúcej z verejných zdrojov a so zreteľom na predpokladanú hodnotu zákazky (</w:t>
      </w:r>
      <w:r w:rsidR="00533A77" w:rsidRPr="00533A77">
        <w:rPr>
          <w:rFonts w:ascii="Times New Roman" w:hAnsi="Times New Roman" w:cs="Times New Roman"/>
          <w:sz w:val="24"/>
          <w:szCs w:val="24"/>
        </w:rPr>
        <w:t>69.703,80 Eur bez DPH</w:t>
      </w:r>
      <w:r w:rsidR="00533A77">
        <w:rPr>
          <w:rFonts w:ascii="Times New Roman" w:hAnsi="Times New Roman" w:cs="Times New Roman"/>
          <w:sz w:val="24"/>
          <w:szCs w:val="24"/>
        </w:rPr>
        <w:t>) obstarávateľská organizácia pri zadávaní tejto zákazky postupuj</w:t>
      </w:r>
      <w:r w:rsidR="008C1954">
        <w:rPr>
          <w:rFonts w:ascii="Times New Roman" w:hAnsi="Times New Roman" w:cs="Times New Roman"/>
          <w:sz w:val="24"/>
          <w:szCs w:val="24"/>
        </w:rPr>
        <w:t xml:space="preserve">e </w:t>
      </w:r>
      <w:r w:rsidR="00205701" w:rsidRPr="00205701">
        <w:rPr>
          <w:rFonts w:ascii="Times New Roman" w:eastAsia="Times New Roman" w:hAnsi="Times New Roman" w:cs="Times New Roman"/>
          <w:sz w:val="24"/>
          <w:szCs w:val="24"/>
          <w:lang w:eastAsia="sk-SK"/>
        </w:rPr>
        <w:t xml:space="preserve">v zmysle </w:t>
      </w:r>
      <w:r w:rsidR="00205701" w:rsidRPr="00205701">
        <w:rPr>
          <w:rFonts w:ascii="Times New Roman" w:eastAsia="Calibri" w:hAnsi="Times New Roman" w:cs="Times New Roman"/>
          <w:sz w:val="24"/>
          <w:szCs w:val="24"/>
        </w:rPr>
        <w:t xml:space="preserve">§ 8, ods. 1, písm. c) </w:t>
      </w:r>
      <w:r w:rsidR="00205701" w:rsidRPr="00205701">
        <w:rPr>
          <w:rFonts w:ascii="Times New Roman" w:eastAsia="Times New Roman" w:hAnsi="Times New Roman" w:cs="Times New Roman"/>
          <w:sz w:val="24"/>
          <w:szCs w:val="24"/>
          <w:lang w:eastAsia="sk-SK"/>
        </w:rPr>
        <w:t xml:space="preserve">a následne podľa </w:t>
      </w:r>
      <w:r w:rsidR="00205701" w:rsidRPr="00205701">
        <w:rPr>
          <w:rFonts w:ascii="Times New Roman" w:eastAsia="Times New Roman" w:hAnsi="Times New Roman" w:cs="Times New Roman"/>
          <w:sz w:val="24"/>
          <w:szCs w:val="24"/>
          <w:lang w:eastAsia="cs-CZ"/>
        </w:rPr>
        <w:t>§ 117, ods. 1, 3 a 4 Zákona</w:t>
      </w:r>
      <w:r w:rsidR="00533A77">
        <w:rPr>
          <w:rFonts w:ascii="Times New Roman" w:hAnsi="Times New Roman" w:cs="Times New Roman"/>
          <w:sz w:val="24"/>
          <w:szCs w:val="24"/>
        </w:rPr>
        <w:t>, resp. podľa ustanovení bodov 7.7.1. a 7.7.2. Príručky pre prijímateľa a projektového partnera pre</w:t>
      </w:r>
      <w:r w:rsidR="00D15C3C">
        <w:rPr>
          <w:rFonts w:ascii="Times New Roman" w:hAnsi="Times New Roman" w:cs="Times New Roman"/>
          <w:sz w:val="24"/>
          <w:szCs w:val="24"/>
        </w:rPr>
        <w:t xml:space="preserve"> </w:t>
      </w:r>
      <w:r w:rsidR="00533A77" w:rsidRPr="00533A77">
        <w:rPr>
          <w:rFonts w:ascii="Times New Roman" w:hAnsi="Times New Roman" w:cs="Times New Roman"/>
          <w:bCs/>
          <w:sz w:val="24"/>
          <w:szCs w:val="24"/>
        </w:rPr>
        <w:t xml:space="preserve">Finančný mechanizmus EHP a Nórsky finančný mechanizmus </w:t>
      </w:r>
      <w:r w:rsidR="00533A77">
        <w:rPr>
          <w:rFonts w:ascii="Times New Roman" w:hAnsi="Times New Roman" w:cs="Times New Roman"/>
          <w:bCs/>
          <w:sz w:val="24"/>
          <w:szCs w:val="24"/>
        </w:rPr>
        <w:t xml:space="preserve">- </w:t>
      </w:r>
      <w:r w:rsidR="00533A77" w:rsidRPr="00533A77">
        <w:rPr>
          <w:rFonts w:ascii="Times New Roman" w:hAnsi="Times New Roman" w:cs="Times New Roman"/>
          <w:bCs/>
          <w:sz w:val="24"/>
          <w:szCs w:val="24"/>
        </w:rPr>
        <w:t xml:space="preserve">programové obdobie 2009 </w:t>
      </w:r>
      <w:r w:rsidR="00533A77">
        <w:rPr>
          <w:rFonts w:ascii="Times New Roman" w:hAnsi="Times New Roman" w:cs="Times New Roman"/>
          <w:bCs/>
          <w:sz w:val="24"/>
          <w:szCs w:val="24"/>
        </w:rPr>
        <w:t>–</w:t>
      </w:r>
      <w:r w:rsidR="00533A77" w:rsidRPr="00533A77">
        <w:rPr>
          <w:rFonts w:ascii="Times New Roman" w:hAnsi="Times New Roman" w:cs="Times New Roman"/>
          <w:bCs/>
          <w:sz w:val="24"/>
          <w:szCs w:val="24"/>
        </w:rPr>
        <w:t xml:space="preserve"> 2014</w:t>
      </w:r>
      <w:r w:rsidR="00533A77">
        <w:rPr>
          <w:rFonts w:ascii="Times New Roman" w:hAnsi="Times New Roman" w:cs="Times New Roman"/>
          <w:bCs/>
          <w:sz w:val="24"/>
          <w:szCs w:val="24"/>
        </w:rPr>
        <w:t xml:space="preserve"> vyd</w:t>
      </w:r>
      <w:r w:rsidR="00FE6ACC">
        <w:rPr>
          <w:rFonts w:ascii="Times New Roman" w:hAnsi="Times New Roman" w:cs="Times New Roman"/>
          <w:bCs/>
          <w:sz w:val="24"/>
          <w:szCs w:val="24"/>
        </w:rPr>
        <w:t>anej s platnosťou od 27.07.2016.</w:t>
      </w:r>
    </w:p>
    <w:p w:rsidR="00FE6ACC" w:rsidRPr="00533A77" w:rsidRDefault="00FE6ACC" w:rsidP="00533A77">
      <w:pPr>
        <w:ind w:left="284" w:hanging="284"/>
        <w:rPr>
          <w:rFonts w:ascii="Times New Roman" w:hAnsi="Times New Roman" w:cs="Times New Roman"/>
          <w:sz w:val="24"/>
          <w:szCs w:val="24"/>
        </w:rPr>
      </w:pPr>
    </w:p>
    <w:p w:rsidR="00D41C17" w:rsidRPr="00D41C17" w:rsidRDefault="00FE6ACC" w:rsidP="00D41C17">
      <w:pPr>
        <w:tabs>
          <w:tab w:val="left" w:pos="540"/>
          <w:tab w:val="left" w:pos="576"/>
        </w:tabs>
        <w:ind w:left="426" w:hanging="426"/>
        <w:rPr>
          <w:rFonts w:ascii="Times New Roman" w:hAnsi="Times New Roman" w:cs="Times New Roman"/>
          <w:sz w:val="24"/>
          <w:szCs w:val="24"/>
          <w:lang w:eastAsia="sk-SK"/>
        </w:rPr>
      </w:pPr>
      <w:r>
        <w:rPr>
          <w:rFonts w:ascii="Times New Roman" w:hAnsi="Times New Roman" w:cs="Times New Roman"/>
          <w:b/>
          <w:sz w:val="24"/>
          <w:szCs w:val="24"/>
          <w:lang w:eastAsia="sk-SK"/>
        </w:rPr>
        <w:t>3</w:t>
      </w:r>
      <w:r w:rsidR="00D41C17" w:rsidRPr="00D41C17">
        <w:rPr>
          <w:rFonts w:ascii="Times New Roman" w:hAnsi="Times New Roman" w:cs="Times New Roman"/>
          <w:b/>
          <w:sz w:val="24"/>
          <w:szCs w:val="24"/>
          <w:lang w:eastAsia="sk-SK"/>
        </w:rPr>
        <w:t>. Druh zákazky</w:t>
      </w:r>
    </w:p>
    <w:p w:rsidR="00D41C17" w:rsidRPr="00D41C17" w:rsidRDefault="00AC40EA" w:rsidP="00AC40EA">
      <w:pPr>
        <w:rPr>
          <w:rFonts w:ascii="Times New Roman" w:hAnsi="Times New Roman" w:cs="Times New Roman"/>
          <w:sz w:val="24"/>
          <w:szCs w:val="24"/>
        </w:rPr>
      </w:pPr>
      <w:r>
        <w:rPr>
          <w:rFonts w:ascii="Times New Roman" w:hAnsi="Times New Roman" w:cs="Times New Roman"/>
          <w:sz w:val="24"/>
          <w:szCs w:val="24"/>
        </w:rPr>
        <w:t xml:space="preserve">    </w:t>
      </w:r>
      <w:r w:rsidR="00D41C17" w:rsidRPr="00D41C17">
        <w:rPr>
          <w:rFonts w:ascii="Times New Roman" w:hAnsi="Times New Roman" w:cs="Times New Roman"/>
          <w:sz w:val="24"/>
          <w:szCs w:val="24"/>
        </w:rPr>
        <w:t xml:space="preserve">Zákazka na uskutočnenie stavebných prác </w:t>
      </w:r>
      <w:r w:rsidR="00D41C17" w:rsidRPr="00D41C17">
        <w:rPr>
          <w:rFonts w:ascii="Times New Roman" w:hAnsi="Times New Roman" w:cs="Times New Roman"/>
          <w:sz w:val="24"/>
          <w:szCs w:val="24"/>
          <w:lang w:eastAsia="sk-SK"/>
        </w:rPr>
        <w:t xml:space="preserve">v zmysle § 3 ods. 3 </w:t>
      </w:r>
      <w:r w:rsidR="00D41C17">
        <w:rPr>
          <w:rFonts w:ascii="Times New Roman" w:hAnsi="Times New Roman" w:cs="Times New Roman"/>
          <w:sz w:val="24"/>
          <w:szCs w:val="24"/>
          <w:lang w:eastAsia="sk-SK"/>
        </w:rPr>
        <w:t>Zákona</w:t>
      </w:r>
    </w:p>
    <w:p w:rsidR="00C5237D" w:rsidRDefault="00C5237D" w:rsidP="00C5237D">
      <w:pPr>
        <w:tabs>
          <w:tab w:val="left" w:pos="432"/>
        </w:tabs>
        <w:ind w:left="431" w:hanging="431"/>
        <w:rPr>
          <w:b/>
          <w:bCs/>
          <w:sz w:val="24"/>
          <w:szCs w:val="24"/>
        </w:rPr>
      </w:pPr>
    </w:p>
    <w:p w:rsidR="00C5237D" w:rsidRPr="00414B17" w:rsidRDefault="00FE6ACC" w:rsidP="00C5237D">
      <w:pPr>
        <w:tabs>
          <w:tab w:val="left" w:pos="432"/>
        </w:tabs>
        <w:ind w:left="431" w:hanging="431"/>
        <w:rPr>
          <w:rFonts w:ascii="Times New Roman" w:hAnsi="Times New Roman" w:cs="Times New Roman"/>
          <w:b/>
          <w:bCs/>
          <w:sz w:val="24"/>
          <w:szCs w:val="24"/>
        </w:rPr>
      </w:pPr>
      <w:r>
        <w:rPr>
          <w:rFonts w:ascii="Times New Roman" w:hAnsi="Times New Roman" w:cs="Times New Roman"/>
          <w:b/>
          <w:bCs/>
          <w:sz w:val="24"/>
          <w:szCs w:val="24"/>
        </w:rPr>
        <w:t>4</w:t>
      </w:r>
      <w:r w:rsidR="00C5237D" w:rsidRPr="00414B17">
        <w:rPr>
          <w:rFonts w:ascii="Times New Roman" w:hAnsi="Times New Roman" w:cs="Times New Roman"/>
          <w:b/>
          <w:bCs/>
          <w:sz w:val="24"/>
          <w:szCs w:val="24"/>
        </w:rPr>
        <w:t>.</w:t>
      </w:r>
      <w:r w:rsidR="00C5237D" w:rsidRPr="00414B17">
        <w:rPr>
          <w:rFonts w:ascii="Times New Roman" w:hAnsi="Times New Roman" w:cs="Times New Roman"/>
          <w:b/>
          <w:bCs/>
          <w:color w:val="FF0000"/>
          <w:sz w:val="24"/>
          <w:szCs w:val="24"/>
        </w:rPr>
        <w:tab/>
      </w:r>
      <w:r w:rsidR="00C5237D" w:rsidRPr="00414B17">
        <w:rPr>
          <w:rFonts w:ascii="Times New Roman" w:hAnsi="Times New Roman" w:cs="Times New Roman"/>
          <w:b/>
          <w:bCs/>
          <w:color w:val="000000"/>
          <w:sz w:val="24"/>
          <w:szCs w:val="24"/>
        </w:rPr>
        <w:t>Predmet zákazky</w:t>
      </w:r>
    </w:p>
    <w:p w:rsidR="00C5237D" w:rsidRPr="00414B17" w:rsidRDefault="00FE6ACC" w:rsidP="00C5237D">
      <w:pPr>
        <w:rPr>
          <w:rFonts w:ascii="Times New Roman" w:hAnsi="Times New Roman" w:cs="Times New Roman"/>
          <w:b/>
          <w:i/>
          <w:sz w:val="24"/>
          <w:szCs w:val="24"/>
        </w:rPr>
      </w:pPr>
      <w:r>
        <w:rPr>
          <w:rFonts w:ascii="Times New Roman" w:hAnsi="Times New Roman" w:cs="Times New Roman"/>
          <w:b/>
          <w:i/>
          <w:sz w:val="24"/>
          <w:szCs w:val="24"/>
        </w:rPr>
        <w:t>4</w:t>
      </w:r>
      <w:r w:rsidR="00C5237D" w:rsidRPr="00414B17">
        <w:rPr>
          <w:rFonts w:ascii="Times New Roman" w:hAnsi="Times New Roman" w:cs="Times New Roman"/>
          <w:b/>
          <w:i/>
          <w:sz w:val="24"/>
          <w:szCs w:val="24"/>
        </w:rPr>
        <w:t>.1. Názov predmetu zákazky</w:t>
      </w:r>
    </w:p>
    <w:p w:rsidR="00C5237D" w:rsidRDefault="00AC40EA" w:rsidP="00D15C3C">
      <w:pPr>
        <w:rPr>
          <w:rFonts w:ascii="Times New Roman" w:hAnsi="Times New Roman" w:cs="Times New Roman"/>
          <w:sz w:val="24"/>
          <w:szCs w:val="24"/>
        </w:rPr>
      </w:pPr>
      <w:r>
        <w:rPr>
          <w:rFonts w:ascii="Times New Roman" w:hAnsi="Times New Roman" w:cs="Times New Roman"/>
          <w:sz w:val="24"/>
          <w:szCs w:val="24"/>
        </w:rPr>
        <w:t xml:space="preserve">      </w:t>
      </w:r>
      <w:r w:rsidR="005274DF">
        <w:rPr>
          <w:rFonts w:ascii="Times New Roman" w:hAnsi="Times New Roman" w:cs="Times New Roman"/>
          <w:sz w:val="24"/>
          <w:szCs w:val="24"/>
        </w:rPr>
        <w:t>Oprava schodiska a obnova chodníkov</w:t>
      </w:r>
      <w:r w:rsidR="00035052">
        <w:rPr>
          <w:rFonts w:ascii="Times New Roman" w:hAnsi="Times New Roman" w:cs="Times New Roman"/>
          <w:sz w:val="24"/>
          <w:szCs w:val="24"/>
        </w:rPr>
        <w:t xml:space="preserve"> v </w:t>
      </w:r>
      <w:r w:rsidR="00035052" w:rsidRPr="00035052">
        <w:rPr>
          <w:rFonts w:ascii="Times New Roman" w:hAnsi="Times New Roman" w:cs="Times New Roman"/>
          <w:sz w:val="24"/>
          <w:szCs w:val="24"/>
        </w:rPr>
        <w:t>Hradn</w:t>
      </w:r>
      <w:r w:rsidR="00035052">
        <w:rPr>
          <w:rFonts w:ascii="Times New Roman" w:hAnsi="Times New Roman" w:cs="Times New Roman"/>
          <w:sz w:val="24"/>
          <w:szCs w:val="24"/>
        </w:rPr>
        <w:t>om</w:t>
      </w:r>
      <w:r w:rsidR="00035052" w:rsidRPr="00035052">
        <w:rPr>
          <w:rFonts w:ascii="Times New Roman" w:hAnsi="Times New Roman" w:cs="Times New Roman"/>
          <w:sz w:val="24"/>
          <w:szCs w:val="24"/>
        </w:rPr>
        <w:t xml:space="preserve"> park</w:t>
      </w:r>
      <w:r w:rsidR="00035052">
        <w:rPr>
          <w:rFonts w:ascii="Times New Roman" w:hAnsi="Times New Roman" w:cs="Times New Roman"/>
          <w:sz w:val="24"/>
          <w:szCs w:val="24"/>
        </w:rPr>
        <w:t>u</w:t>
      </w:r>
      <w:r w:rsidR="00035052" w:rsidRPr="00035052">
        <w:rPr>
          <w:rFonts w:ascii="Times New Roman" w:hAnsi="Times New Roman" w:cs="Times New Roman"/>
          <w:sz w:val="24"/>
          <w:szCs w:val="24"/>
        </w:rPr>
        <w:t xml:space="preserve"> Nitra</w:t>
      </w:r>
    </w:p>
    <w:p w:rsidR="00D15C3C" w:rsidRDefault="00D15C3C" w:rsidP="00D15C3C">
      <w:pPr>
        <w:rPr>
          <w:rFonts w:ascii="Times New Roman" w:hAnsi="Times New Roman" w:cs="Times New Roman"/>
          <w:sz w:val="24"/>
          <w:szCs w:val="24"/>
        </w:rPr>
      </w:pPr>
    </w:p>
    <w:p w:rsidR="00C5237D" w:rsidRDefault="00FE6ACC" w:rsidP="00C5237D">
      <w:pPr>
        <w:rPr>
          <w:rFonts w:ascii="Times New Roman" w:hAnsi="Times New Roman" w:cs="Times New Roman"/>
          <w:b/>
          <w:i/>
          <w:sz w:val="24"/>
          <w:szCs w:val="24"/>
        </w:rPr>
      </w:pPr>
      <w:r>
        <w:rPr>
          <w:rFonts w:ascii="Times New Roman" w:hAnsi="Times New Roman" w:cs="Times New Roman"/>
          <w:b/>
          <w:i/>
          <w:sz w:val="24"/>
          <w:szCs w:val="24"/>
        </w:rPr>
        <w:t>4</w:t>
      </w:r>
      <w:r w:rsidR="00C5237D" w:rsidRPr="00FE5553">
        <w:rPr>
          <w:rFonts w:ascii="Times New Roman" w:hAnsi="Times New Roman" w:cs="Times New Roman"/>
          <w:b/>
          <w:i/>
          <w:sz w:val="24"/>
          <w:szCs w:val="24"/>
        </w:rPr>
        <w:t xml:space="preserve">.2. </w:t>
      </w:r>
      <w:r w:rsidR="00C5237D">
        <w:rPr>
          <w:rFonts w:ascii="Times New Roman" w:hAnsi="Times New Roman" w:cs="Times New Roman"/>
          <w:b/>
          <w:i/>
          <w:sz w:val="24"/>
          <w:szCs w:val="24"/>
        </w:rPr>
        <w:t>Stručný opis predmetu zákazky</w:t>
      </w:r>
    </w:p>
    <w:p w:rsidR="00D15C3C" w:rsidRPr="005274DF" w:rsidRDefault="00AC40EA" w:rsidP="005274DF">
      <w:pPr>
        <w:rPr>
          <w:rFonts w:ascii="Times New Roman" w:eastAsia="Calibri" w:hAnsi="Times New Roman" w:cs="Times New Roman"/>
          <w:sz w:val="24"/>
          <w:szCs w:val="24"/>
        </w:rPr>
      </w:pPr>
      <w:r>
        <w:rPr>
          <w:rFonts w:ascii="Times New Roman" w:eastAsia="Times New Roman" w:hAnsi="Times New Roman" w:cs="Times New Roman"/>
          <w:sz w:val="24"/>
          <w:szCs w:val="24"/>
        </w:rPr>
        <w:t xml:space="preserve">       </w:t>
      </w:r>
      <w:r w:rsidR="005274DF" w:rsidRPr="005274DF">
        <w:rPr>
          <w:rFonts w:ascii="Times New Roman" w:eastAsia="Times New Roman" w:hAnsi="Times New Roman" w:cs="Times New Roman"/>
          <w:sz w:val="24"/>
          <w:szCs w:val="24"/>
        </w:rPr>
        <w:t>Predmet zákazky je rozdelený na dve časti, a to:</w:t>
      </w:r>
    </w:p>
    <w:p w:rsidR="005274DF" w:rsidRPr="005274DF" w:rsidRDefault="00FE6ACC" w:rsidP="005274DF">
      <w:pPr>
        <w:widowControl w:val="0"/>
        <w:autoSpaceDE w:val="0"/>
        <w:autoSpaceDN w:val="0"/>
        <w:adjustRightInd w:val="0"/>
        <w:ind w:left="709"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5274DF">
        <w:rPr>
          <w:rFonts w:ascii="Times New Roman" w:eastAsia="Times New Roman" w:hAnsi="Times New Roman" w:cs="Times New Roman"/>
          <w:sz w:val="24"/>
          <w:szCs w:val="24"/>
        </w:rPr>
        <w:t>.2</w:t>
      </w:r>
      <w:r w:rsidR="005274DF" w:rsidRPr="005274DF">
        <w:rPr>
          <w:rFonts w:ascii="Times New Roman" w:eastAsia="Times New Roman" w:hAnsi="Times New Roman" w:cs="Times New Roman"/>
          <w:sz w:val="24"/>
          <w:szCs w:val="24"/>
        </w:rPr>
        <w:t xml:space="preserve">.1. Časť I. – </w:t>
      </w:r>
      <w:r w:rsidR="005274DF">
        <w:rPr>
          <w:rFonts w:ascii="Times New Roman" w:eastAsia="Times New Roman" w:hAnsi="Times New Roman" w:cs="Times New Roman"/>
          <w:sz w:val="24"/>
          <w:szCs w:val="24"/>
        </w:rPr>
        <w:t>Oprava schodiska – dolný vstup Hradného parku</w:t>
      </w:r>
      <w:r w:rsidR="005274DF" w:rsidRPr="005274DF">
        <w:rPr>
          <w:rFonts w:ascii="Times New Roman" w:eastAsia="Times New Roman" w:hAnsi="Times New Roman" w:cs="Times New Roman"/>
          <w:sz w:val="24"/>
          <w:szCs w:val="24"/>
        </w:rPr>
        <w:t xml:space="preserve"> </w:t>
      </w:r>
    </w:p>
    <w:p w:rsidR="00AC40EA" w:rsidRDefault="00AC40EA" w:rsidP="00AC40EA">
      <w:pPr>
        <w:ind w:left="567" w:hanging="567"/>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D15C3C" w:rsidRPr="00D15C3C">
        <w:rPr>
          <w:rFonts w:ascii="Times New Roman" w:eastAsia="Calibri" w:hAnsi="Times New Roman" w:cs="Times New Roman"/>
          <w:sz w:val="24"/>
          <w:szCs w:val="24"/>
        </w:rPr>
        <w:t xml:space="preserve">Predmetom projektu je vybudovanie schodiska, ktoré tvorí nástup do </w:t>
      </w:r>
      <w:r>
        <w:rPr>
          <w:rFonts w:ascii="Times New Roman" w:eastAsia="Calibri" w:hAnsi="Times New Roman" w:cs="Times New Roman"/>
          <w:sz w:val="24"/>
          <w:szCs w:val="24"/>
        </w:rPr>
        <w:t>H</w:t>
      </w:r>
      <w:r w:rsidR="00D15C3C" w:rsidRPr="00D15C3C">
        <w:rPr>
          <w:rFonts w:ascii="Times New Roman" w:eastAsia="Calibri" w:hAnsi="Times New Roman" w:cs="Times New Roman"/>
          <w:sz w:val="24"/>
          <w:szCs w:val="24"/>
        </w:rPr>
        <w:t xml:space="preserve">radného parku – z jeho severnej strany – od strany verejných parkovísk, ktoré slúžia pre zachytenie autobusovej dopravy. Schodisko pozostáva z montovanej a z časti monolitickej </w:t>
      </w:r>
      <w:r w:rsidR="00D15C3C" w:rsidRPr="00D15C3C">
        <w:rPr>
          <w:rFonts w:ascii="Times New Roman" w:eastAsia="Calibri" w:hAnsi="Times New Roman" w:cs="Times New Roman"/>
          <w:sz w:val="24"/>
          <w:szCs w:val="24"/>
        </w:rPr>
        <w:lastRenderedPageBreak/>
        <w:t>železobetónovej konštrukcie schodov a oporného múru. Súčasťou dodávky je zábradlie, spevnené plochy, úprava existujúceho oplotenia so zabudovaním turniketu.</w:t>
      </w:r>
    </w:p>
    <w:p w:rsidR="0058372F" w:rsidRPr="00D15C3C" w:rsidRDefault="0058372F" w:rsidP="00AC40EA">
      <w:pPr>
        <w:ind w:left="567" w:hanging="567"/>
        <w:rPr>
          <w:rFonts w:ascii="Times New Roman" w:eastAsia="Calibri" w:hAnsi="Times New Roman" w:cs="Times New Roman"/>
          <w:sz w:val="24"/>
          <w:szCs w:val="24"/>
        </w:rPr>
      </w:pPr>
    </w:p>
    <w:p w:rsidR="005274DF" w:rsidRPr="00D15C3C" w:rsidRDefault="00FE6ACC" w:rsidP="005274DF">
      <w:pPr>
        <w:rPr>
          <w:rFonts w:ascii="Times New Roman" w:eastAsia="Calibri" w:hAnsi="Times New Roman" w:cs="Times New Roman"/>
          <w:sz w:val="24"/>
          <w:szCs w:val="24"/>
        </w:rPr>
      </w:pPr>
      <w:r w:rsidRPr="00D15C3C">
        <w:rPr>
          <w:rFonts w:ascii="Times New Roman" w:eastAsia="Calibri" w:hAnsi="Times New Roman" w:cs="Times New Roman"/>
          <w:sz w:val="24"/>
          <w:szCs w:val="24"/>
        </w:rPr>
        <w:t>4</w:t>
      </w:r>
      <w:r w:rsidR="005274DF" w:rsidRPr="00D15C3C">
        <w:rPr>
          <w:rFonts w:ascii="Times New Roman" w:eastAsia="Calibri" w:hAnsi="Times New Roman" w:cs="Times New Roman"/>
          <w:sz w:val="24"/>
          <w:szCs w:val="24"/>
        </w:rPr>
        <w:t xml:space="preserve">.2.2. </w:t>
      </w:r>
      <w:r w:rsidR="005274DF" w:rsidRPr="00D15C3C">
        <w:rPr>
          <w:rFonts w:ascii="Times New Roman" w:eastAsia="Times New Roman" w:hAnsi="Times New Roman" w:cs="Times New Roman"/>
          <w:sz w:val="24"/>
          <w:szCs w:val="24"/>
        </w:rPr>
        <w:t xml:space="preserve">Časť II. – </w:t>
      </w:r>
      <w:r w:rsidR="00BD5300" w:rsidRPr="00D15C3C">
        <w:rPr>
          <w:rFonts w:ascii="Times New Roman" w:eastAsia="Times New Roman" w:hAnsi="Times New Roman" w:cs="Times New Roman"/>
          <w:sz w:val="24"/>
          <w:szCs w:val="24"/>
        </w:rPr>
        <w:t>Obnova chodníkov na severozápadnom svahu Nitrianskeho hradu</w:t>
      </w:r>
    </w:p>
    <w:p w:rsidR="005274DF" w:rsidRDefault="00D15C3C" w:rsidP="00BD5300">
      <w:pPr>
        <w:ind w:left="709" w:hanging="709"/>
        <w:rPr>
          <w:rFonts w:ascii="Times New Roman" w:eastAsia="Calibri" w:hAnsi="Times New Roman" w:cs="Times New Roman"/>
          <w:sz w:val="24"/>
          <w:szCs w:val="24"/>
        </w:rPr>
      </w:pPr>
      <w:r w:rsidRPr="00D15C3C">
        <w:rPr>
          <w:rFonts w:ascii="Times New Roman" w:eastAsia="Calibri" w:hAnsi="Times New Roman" w:cs="Times New Roman"/>
          <w:sz w:val="24"/>
          <w:szCs w:val="24"/>
        </w:rPr>
        <w:t xml:space="preserve"> </w:t>
      </w:r>
      <w:r w:rsidR="00AC40EA">
        <w:rPr>
          <w:rFonts w:ascii="Times New Roman" w:eastAsia="Calibri" w:hAnsi="Times New Roman" w:cs="Times New Roman"/>
          <w:sz w:val="24"/>
          <w:szCs w:val="24"/>
        </w:rPr>
        <w:t xml:space="preserve">         </w:t>
      </w:r>
      <w:r w:rsidR="00BD5300" w:rsidRPr="00D15C3C">
        <w:rPr>
          <w:rFonts w:ascii="Times New Roman" w:eastAsia="Calibri" w:hAnsi="Times New Roman" w:cs="Times New Roman"/>
          <w:sz w:val="24"/>
          <w:szCs w:val="24"/>
        </w:rPr>
        <w:t>V rámci tejto časti sa vybudujú objekty verejného osvetlenia – časti A1, A2, B + napojenie dolného vstupu parku.</w:t>
      </w:r>
      <w:r w:rsidRPr="00D15C3C">
        <w:rPr>
          <w:rFonts w:ascii="Times New Roman" w:eastAsia="Calibri" w:hAnsi="Times New Roman" w:cs="Times New Roman"/>
          <w:sz w:val="24"/>
          <w:szCs w:val="24"/>
        </w:rPr>
        <w:t xml:space="preserve"> Osvetlenie bude osvecovať novovybudovaný chodník.</w:t>
      </w:r>
    </w:p>
    <w:p w:rsidR="00AC40EA" w:rsidRPr="00D15C3C" w:rsidRDefault="00AC40EA" w:rsidP="00BD5300">
      <w:pPr>
        <w:ind w:left="709" w:hanging="709"/>
        <w:rPr>
          <w:rFonts w:ascii="Times New Roman" w:eastAsia="Calibri" w:hAnsi="Times New Roman" w:cs="Times New Roman"/>
          <w:sz w:val="24"/>
          <w:szCs w:val="24"/>
        </w:rPr>
      </w:pPr>
    </w:p>
    <w:p w:rsidR="00DF4A5F" w:rsidRPr="00D15C3C" w:rsidRDefault="00FE6ACC" w:rsidP="00C5237D">
      <w:pPr>
        <w:ind w:left="426" w:hanging="426"/>
        <w:rPr>
          <w:rFonts w:ascii="Times New Roman" w:eastAsia="Calibri" w:hAnsi="Times New Roman" w:cs="Times New Roman"/>
          <w:b/>
          <w:i/>
          <w:sz w:val="24"/>
          <w:szCs w:val="24"/>
        </w:rPr>
      </w:pPr>
      <w:r w:rsidRPr="00D15C3C">
        <w:rPr>
          <w:rFonts w:ascii="Times New Roman" w:hAnsi="Times New Roman" w:cs="Times New Roman"/>
          <w:b/>
          <w:i/>
          <w:sz w:val="24"/>
          <w:szCs w:val="24"/>
        </w:rPr>
        <w:t>4</w:t>
      </w:r>
      <w:r w:rsidR="00C5237D" w:rsidRPr="00D15C3C">
        <w:rPr>
          <w:rFonts w:ascii="Times New Roman" w:hAnsi="Times New Roman" w:cs="Times New Roman"/>
          <w:b/>
          <w:i/>
          <w:sz w:val="24"/>
          <w:szCs w:val="24"/>
        </w:rPr>
        <w:t>.3.</w:t>
      </w:r>
      <w:r w:rsidRPr="00D15C3C">
        <w:rPr>
          <w:rFonts w:ascii="Times New Roman" w:hAnsi="Times New Roman" w:cs="Times New Roman"/>
          <w:b/>
          <w:i/>
          <w:sz w:val="24"/>
          <w:szCs w:val="24"/>
        </w:rPr>
        <w:t xml:space="preserve"> </w:t>
      </w:r>
      <w:r w:rsidR="00C5237D" w:rsidRPr="00D15C3C">
        <w:rPr>
          <w:rFonts w:ascii="Times New Roman" w:eastAsia="Calibri" w:hAnsi="Times New Roman" w:cs="Times New Roman"/>
          <w:b/>
          <w:i/>
          <w:sz w:val="24"/>
          <w:szCs w:val="24"/>
        </w:rPr>
        <w:t>Číselný kód predmetu zákazky pre hlavný predmet a doplňujúce predmety z Hlavného slovníka, prípadne alfanumerický kód z Doplnkového slovníka Spoločného slovníka obstarávania (CPV/SSO):</w:t>
      </w:r>
    </w:p>
    <w:p w:rsidR="000B10B3" w:rsidRPr="00D15C3C" w:rsidRDefault="00FE6ACC" w:rsidP="00C5237D">
      <w:pPr>
        <w:ind w:left="426" w:hanging="426"/>
        <w:rPr>
          <w:rFonts w:ascii="Times New Roman" w:eastAsia="Calibri" w:hAnsi="Times New Roman" w:cs="Times New Roman"/>
          <w:sz w:val="24"/>
          <w:szCs w:val="24"/>
        </w:rPr>
      </w:pPr>
      <w:r w:rsidRPr="00D15C3C">
        <w:rPr>
          <w:rFonts w:ascii="Times New Roman" w:hAnsi="Times New Roman" w:cs="Times New Roman"/>
          <w:sz w:val="24"/>
          <w:szCs w:val="24"/>
        </w:rPr>
        <w:t>4</w:t>
      </w:r>
      <w:r w:rsidR="00A01297" w:rsidRPr="00D15C3C">
        <w:rPr>
          <w:rFonts w:ascii="Times New Roman" w:hAnsi="Times New Roman" w:cs="Times New Roman"/>
          <w:sz w:val="24"/>
          <w:szCs w:val="24"/>
        </w:rPr>
        <w:t>.</w:t>
      </w:r>
      <w:r w:rsidR="00A01297" w:rsidRPr="00D15C3C">
        <w:rPr>
          <w:rFonts w:ascii="Times New Roman" w:eastAsia="Calibri" w:hAnsi="Times New Roman" w:cs="Times New Roman"/>
          <w:sz w:val="24"/>
          <w:szCs w:val="24"/>
        </w:rPr>
        <w:t xml:space="preserve">3.1. </w:t>
      </w:r>
      <w:r w:rsidR="00A01297" w:rsidRPr="00D15C3C">
        <w:rPr>
          <w:rFonts w:ascii="Times New Roman" w:eastAsia="Times New Roman" w:hAnsi="Times New Roman" w:cs="Times New Roman"/>
          <w:sz w:val="24"/>
          <w:szCs w:val="24"/>
        </w:rPr>
        <w:t>Časť I. – Oprava schodiska – dolný vstup Hradného parku</w:t>
      </w:r>
    </w:p>
    <w:p w:rsidR="00C5237D" w:rsidRPr="00D15C3C" w:rsidRDefault="00AC40EA" w:rsidP="00C5237D">
      <w:pPr>
        <w:tabs>
          <w:tab w:val="left" w:pos="426"/>
        </w:tabs>
        <w:ind w:left="426" w:hanging="426"/>
        <w:rPr>
          <w:rFonts w:ascii="Times New Roman" w:eastAsia="Calibri" w:hAnsi="Times New Roman" w:cs="Times New Roman"/>
          <w:i/>
          <w:sz w:val="24"/>
          <w:szCs w:val="24"/>
        </w:rPr>
      </w:pPr>
      <w:r>
        <w:rPr>
          <w:rFonts w:ascii="Times New Roman" w:eastAsia="Calibri" w:hAnsi="Times New Roman" w:cs="Times New Roman"/>
          <w:sz w:val="24"/>
          <w:szCs w:val="24"/>
        </w:rPr>
        <w:t xml:space="preserve">         </w:t>
      </w:r>
      <w:r w:rsidR="00D15C3C" w:rsidRPr="00D15C3C">
        <w:rPr>
          <w:rFonts w:ascii="Times New Roman" w:eastAsia="Calibri" w:hAnsi="Times New Roman" w:cs="Times New Roman"/>
          <w:sz w:val="24"/>
          <w:szCs w:val="24"/>
        </w:rPr>
        <w:t xml:space="preserve"> </w:t>
      </w:r>
      <w:r w:rsidR="00C5237D" w:rsidRPr="00D15C3C">
        <w:rPr>
          <w:rFonts w:ascii="Times New Roman" w:eastAsia="Calibri" w:hAnsi="Times New Roman" w:cs="Times New Roman"/>
          <w:sz w:val="24"/>
          <w:szCs w:val="24"/>
        </w:rPr>
        <w:t xml:space="preserve">Hlavný slovník </w:t>
      </w:r>
    </w:p>
    <w:p w:rsidR="00C5237D" w:rsidRPr="00D15C3C" w:rsidRDefault="00AC40EA" w:rsidP="00C5237D">
      <w:pPr>
        <w:jc w:val="lef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D15C3C" w:rsidRPr="00D15C3C">
        <w:rPr>
          <w:rFonts w:ascii="Times New Roman" w:eastAsia="Calibri" w:hAnsi="Times New Roman" w:cs="Times New Roman"/>
          <w:sz w:val="24"/>
          <w:szCs w:val="24"/>
        </w:rPr>
        <w:t xml:space="preserve"> </w:t>
      </w:r>
      <w:r w:rsidR="00C5237D" w:rsidRPr="00D15C3C">
        <w:rPr>
          <w:rFonts w:ascii="Times New Roman" w:eastAsia="Calibri" w:hAnsi="Times New Roman" w:cs="Times New Roman"/>
          <w:sz w:val="24"/>
          <w:szCs w:val="24"/>
        </w:rPr>
        <w:t>Hlavný predmet :</w:t>
      </w:r>
      <w:r w:rsidR="00D15C3C" w:rsidRPr="00D15C3C">
        <w:rPr>
          <w:rFonts w:ascii="Times New Roman" w:eastAsia="Calibri" w:hAnsi="Times New Roman" w:cs="Times New Roman"/>
          <w:sz w:val="24"/>
          <w:szCs w:val="24"/>
        </w:rPr>
        <w:t xml:space="preserve"> </w:t>
      </w:r>
      <w:r w:rsidR="006D6F66" w:rsidRPr="00D15C3C">
        <w:rPr>
          <w:rFonts w:ascii="Times New Roman" w:eastAsia="Calibri" w:hAnsi="Times New Roman" w:cs="Times New Roman"/>
          <w:sz w:val="24"/>
          <w:szCs w:val="24"/>
        </w:rPr>
        <w:t>45212120</w:t>
      </w:r>
      <w:r w:rsidR="001D738B" w:rsidRPr="00D15C3C">
        <w:rPr>
          <w:rFonts w:ascii="Times New Roman" w:eastAsia="Calibri" w:hAnsi="Times New Roman" w:cs="Times New Roman"/>
          <w:sz w:val="24"/>
          <w:szCs w:val="24"/>
        </w:rPr>
        <w:t>–</w:t>
      </w:r>
      <w:r w:rsidR="006D6F66" w:rsidRPr="00D15C3C">
        <w:rPr>
          <w:rFonts w:ascii="Times New Roman" w:eastAsia="Calibri" w:hAnsi="Times New Roman" w:cs="Times New Roman"/>
          <w:sz w:val="24"/>
          <w:szCs w:val="24"/>
        </w:rPr>
        <w:t>3</w:t>
      </w:r>
      <w:r w:rsidR="00446454" w:rsidRPr="00D15C3C">
        <w:rPr>
          <w:rFonts w:ascii="Times New Roman" w:eastAsia="Calibri" w:hAnsi="Times New Roman" w:cs="Times New Roman"/>
          <w:sz w:val="24"/>
          <w:szCs w:val="24"/>
        </w:rPr>
        <w:t xml:space="preserve"> – </w:t>
      </w:r>
      <w:r w:rsidR="006D6F66" w:rsidRPr="00D15C3C">
        <w:rPr>
          <w:rFonts w:ascii="Times New Roman" w:hAnsi="Times New Roman" w:cs="Times New Roman"/>
          <w:sz w:val="24"/>
          <w:szCs w:val="24"/>
        </w:rPr>
        <w:t>Stavebné práce na objektoch tematických parkov</w:t>
      </w:r>
    </w:p>
    <w:p w:rsidR="00446454" w:rsidRPr="00D15C3C" w:rsidRDefault="00AC40EA" w:rsidP="00C5237D">
      <w:pPr>
        <w:jc w:val="lef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D15C3C" w:rsidRPr="00D15C3C">
        <w:rPr>
          <w:rFonts w:ascii="Times New Roman" w:eastAsia="Calibri" w:hAnsi="Times New Roman" w:cs="Times New Roman"/>
          <w:sz w:val="24"/>
          <w:szCs w:val="24"/>
        </w:rPr>
        <w:t xml:space="preserve"> </w:t>
      </w:r>
      <w:r w:rsidR="001D738B" w:rsidRPr="00D15C3C">
        <w:rPr>
          <w:rFonts w:ascii="Times New Roman" w:eastAsia="Calibri" w:hAnsi="Times New Roman" w:cs="Times New Roman"/>
          <w:sz w:val="24"/>
          <w:szCs w:val="24"/>
        </w:rPr>
        <w:t>45233161–</w:t>
      </w:r>
      <w:r w:rsidR="00446454" w:rsidRPr="00D15C3C">
        <w:rPr>
          <w:rFonts w:ascii="Times New Roman" w:eastAsia="Calibri" w:hAnsi="Times New Roman" w:cs="Times New Roman"/>
          <w:sz w:val="24"/>
          <w:szCs w:val="24"/>
        </w:rPr>
        <w:t>5 - Stavebné práce na stavbe chodníko</w:t>
      </w:r>
      <w:r w:rsidR="00A01297" w:rsidRPr="00D15C3C">
        <w:rPr>
          <w:rFonts w:ascii="Times New Roman" w:eastAsia="Calibri" w:hAnsi="Times New Roman" w:cs="Times New Roman"/>
          <w:sz w:val="24"/>
          <w:szCs w:val="24"/>
        </w:rPr>
        <w:t>ch</w:t>
      </w:r>
    </w:p>
    <w:p w:rsidR="001D738B" w:rsidRPr="00D15C3C" w:rsidRDefault="00AC40EA" w:rsidP="00C5237D">
      <w:pPr>
        <w:jc w:val="lef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D15C3C" w:rsidRPr="00D15C3C">
        <w:rPr>
          <w:rFonts w:ascii="Times New Roman" w:eastAsia="Calibri" w:hAnsi="Times New Roman" w:cs="Times New Roman"/>
          <w:sz w:val="24"/>
          <w:szCs w:val="24"/>
        </w:rPr>
        <w:t xml:space="preserve"> </w:t>
      </w:r>
      <w:r w:rsidR="001D738B" w:rsidRPr="00D15C3C">
        <w:rPr>
          <w:rFonts w:ascii="Times New Roman" w:eastAsia="Calibri" w:hAnsi="Times New Roman" w:cs="Times New Roman"/>
          <w:sz w:val="24"/>
          <w:szCs w:val="24"/>
        </w:rPr>
        <w:t xml:space="preserve">45262310-7 - </w:t>
      </w:r>
      <w:proofErr w:type="spellStart"/>
      <w:r w:rsidR="001D738B" w:rsidRPr="00D15C3C">
        <w:rPr>
          <w:rFonts w:ascii="Times New Roman" w:eastAsia="Calibri" w:hAnsi="Times New Roman" w:cs="Times New Roman"/>
          <w:sz w:val="24"/>
          <w:szCs w:val="24"/>
        </w:rPr>
        <w:t>Železobetonárske</w:t>
      </w:r>
      <w:proofErr w:type="spellEnd"/>
      <w:r w:rsidR="001D738B" w:rsidRPr="00D15C3C">
        <w:rPr>
          <w:rFonts w:ascii="Times New Roman" w:eastAsia="Calibri" w:hAnsi="Times New Roman" w:cs="Times New Roman"/>
          <w:sz w:val="24"/>
          <w:szCs w:val="24"/>
        </w:rPr>
        <w:t xml:space="preserve"> práce</w:t>
      </w:r>
    </w:p>
    <w:p w:rsidR="001D738B" w:rsidRPr="00D15C3C" w:rsidRDefault="00AC40EA" w:rsidP="00C5237D">
      <w:pPr>
        <w:jc w:val="lef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D15C3C" w:rsidRPr="00D15C3C">
        <w:rPr>
          <w:rFonts w:ascii="Times New Roman" w:eastAsia="Calibri" w:hAnsi="Times New Roman" w:cs="Times New Roman"/>
          <w:sz w:val="24"/>
          <w:szCs w:val="24"/>
        </w:rPr>
        <w:t xml:space="preserve"> </w:t>
      </w:r>
      <w:r w:rsidR="001D738B" w:rsidRPr="00D15C3C">
        <w:rPr>
          <w:rFonts w:ascii="Times New Roman" w:eastAsia="Calibri" w:hAnsi="Times New Roman" w:cs="Times New Roman"/>
          <w:sz w:val="24"/>
          <w:szCs w:val="24"/>
        </w:rPr>
        <w:t>45341000-9 - Montáž zábradlí</w:t>
      </w:r>
    </w:p>
    <w:p w:rsidR="00446454" w:rsidRPr="00D15C3C" w:rsidRDefault="00AC40EA" w:rsidP="00C5237D">
      <w:pPr>
        <w:jc w:val="lef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D15C3C" w:rsidRPr="00D15C3C">
        <w:rPr>
          <w:rFonts w:ascii="Times New Roman" w:eastAsia="Calibri" w:hAnsi="Times New Roman" w:cs="Times New Roman"/>
          <w:sz w:val="24"/>
          <w:szCs w:val="24"/>
        </w:rPr>
        <w:t xml:space="preserve"> </w:t>
      </w:r>
      <w:r w:rsidR="001D738B" w:rsidRPr="00D15C3C">
        <w:rPr>
          <w:rFonts w:ascii="Times New Roman" w:eastAsia="Calibri" w:hAnsi="Times New Roman" w:cs="Times New Roman"/>
          <w:sz w:val="24"/>
          <w:szCs w:val="24"/>
        </w:rPr>
        <w:t>45342000-6 - Montáž oplotenia</w:t>
      </w:r>
    </w:p>
    <w:p w:rsidR="00DF4A5F" w:rsidRPr="00D15C3C" w:rsidRDefault="00FE6ACC" w:rsidP="00A01297">
      <w:pPr>
        <w:tabs>
          <w:tab w:val="left" w:pos="426"/>
        </w:tabs>
        <w:ind w:left="426" w:hanging="426"/>
        <w:rPr>
          <w:rFonts w:ascii="Times New Roman" w:eastAsia="Calibri" w:hAnsi="Times New Roman" w:cs="Times New Roman"/>
          <w:sz w:val="24"/>
          <w:szCs w:val="24"/>
        </w:rPr>
      </w:pPr>
      <w:r w:rsidRPr="00D15C3C">
        <w:rPr>
          <w:rFonts w:ascii="Times New Roman" w:eastAsia="Calibri" w:hAnsi="Times New Roman" w:cs="Times New Roman"/>
          <w:sz w:val="24"/>
          <w:szCs w:val="24"/>
        </w:rPr>
        <w:t>4</w:t>
      </w:r>
      <w:r w:rsidR="00A01297" w:rsidRPr="00D15C3C">
        <w:rPr>
          <w:rFonts w:ascii="Times New Roman" w:eastAsia="Calibri" w:hAnsi="Times New Roman" w:cs="Times New Roman"/>
          <w:sz w:val="24"/>
          <w:szCs w:val="24"/>
        </w:rPr>
        <w:t xml:space="preserve">.3.2. </w:t>
      </w:r>
      <w:r w:rsidR="00DF4A5F" w:rsidRPr="00D15C3C">
        <w:rPr>
          <w:rFonts w:ascii="Times New Roman" w:eastAsia="Calibri" w:hAnsi="Times New Roman" w:cs="Times New Roman"/>
          <w:sz w:val="24"/>
          <w:szCs w:val="24"/>
        </w:rPr>
        <w:t>Časť II. – Obnova chodníkov na severozápadnom svahu Nitrianskeho hradu</w:t>
      </w:r>
    </w:p>
    <w:p w:rsidR="00A01297" w:rsidRPr="00D15C3C" w:rsidRDefault="00AC40EA" w:rsidP="00A01297">
      <w:pPr>
        <w:tabs>
          <w:tab w:val="left" w:pos="426"/>
        </w:tabs>
        <w:ind w:left="426" w:hanging="426"/>
        <w:rPr>
          <w:rFonts w:ascii="Times New Roman" w:eastAsia="Calibri" w:hAnsi="Times New Roman" w:cs="Times New Roman"/>
          <w:i/>
          <w:sz w:val="24"/>
          <w:szCs w:val="24"/>
        </w:rPr>
      </w:pPr>
      <w:r>
        <w:rPr>
          <w:rFonts w:ascii="Times New Roman" w:eastAsia="Calibri" w:hAnsi="Times New Roman" w:cs="Times New Roman"/>
          <w:sz w:val="24"/>
          <w:szCs w:val="24"/>
        </w:rPr>
        <w:t xml:space="preserve">         </w:t>
      </w:r>
      <w:r w:rsidR="00D15C3C" w:rsidRPr="00D15C3C">
        <w:rPr>
          <w:rFonts w:ascii="Times New Roman" w:eastAsia="Calibri" w:hAnsi="Times New Roman" w:cs="Times New Roman"/>
          <w:sz w:val="24"/>
          <w:szCs w:val="24"/>
        </w:rPr>
        <w:t xml:space="preserve"> </w:t>
      </w:r>
      <w:r w:rsidR="00A01297" w:rsidRPr="00D15C3C">
        <w:rPr>
          <w:rFonts w:ascii="Times New Roman" w:eastAsia="Calibri" w:hAnsi="Times New Roman" w:cs="Times New Roman"/>
          <w:sz w:val="24"/>
          <w:szCs w:val="24"/>
        </w:rPr>
        <w:t xml:space="preserve">Hlavný slovník </w:t>
      </w:r>
    </w:p>
    <w:p w:rsidR="00A01297" w:rsidRPr="00D15C3C" w:rsidRDefault="00AC40EA" w:rsidP="00A01297">
      <w:pPr>
        <w:jc w:val="lef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D15C3C" w:rsidRPr="00D15C3C">
        <w:rPr>
          <w:rFonts w:ascii="Times New Roman" w:eastAsia="Calibri" w:hAnsi="Times New Roman" w:cs="Times New Roman"/>
          <w:sz w:val="24"/>
          <w:szCs w:val="24"/>
        </w:rPr>
        <w:t xml:space="preserve"> </w:t>
      </w:r>
      <w:r w:rsidR="00A01297" w:rsidRPr="00D15C3C">
        <w:rPr>
          <w:rFonts w:ascii="Times New Roman" w:eastAsia="Calibri" w:hAnsi="Times New Roman" w:cs="Times New Roman"/>
          <w:sz w:val="24"/>
          <w:szCs w:val="24"/>
        </w:rPr>
        <w:t>Hlavný predmet :</w:t>
      </w:r>
      <w:r w:rsidR="00D15C3C" w:rsidRPr="00D15C3C">
        <w:rPr>
          <w:rFonts w:ascii="Times New Roman" w:eastAsia="Calibri" w:hAnsi="Times New Roman" w:cs="Times New Roman"/>
          <w:sz w:val="24"/>
          <w:szCs w:val="24"/>
        </w:rPr>
        <w:t xml:space="preserve"> </w:t>
      </w:r>
      <w:r w:rsidR="006D6F66" w:rsidRPr="00D15C3C">
        <w:rPr>
          <w:rFonts w:ascii="Times New Roman" w:eastAsia="Calibri" w:hAnsi="Times New Roman" w:cs="Times New Roman"/>
          <w:sz w:val="24"/>
          <w:szCs w:val="24"/>
        </w:rPr>
        <w:t>45212120</w:t>
      </w:r>
      <w:r w:rsidR="0009219E" w:rsidRPr="00D15C3C">
        <w:rPr>
          <w:rFonts w:ascii="Times New Roman" w:eastAsia="Calibri" w:hAnsi="Times New Roman" w:cs="Times New Roman"/>
          <w:sz w:val="24"/>
          <w:szCs w:val="24"/>
        </w:rPr>
        <w:t>–</w:t>
      </w:r>
      <w:r w:rsidR="006D6F66" w:rsidRPr="00D15C3C">
        <w:rPr>
          <w:rFonts w:ascii="Times New Roman" w:eastAsia="Calibri" w:hAnsi="Times New Roman" w:cs="Times New Roman"/>
          <w:sz w:val="24"/>
          <w:szCs w:val="24"/>
        </w:rPr>
        <w:t xml:space="preserve">3 – </w:t>
      </w:r>
      <w:r w:rsidR="006D6F66" w:rsidRPr="00D15C3C">
        <w:rPr>
          <w:rFonts w:ascii="Times New Roman" w:hAnsi="Times New Roman" w:cs="Times New Roman"/>
          <w:sz w:val="24"/>
          <w:szCs w:val="24"/>
        </w:rPr>
        <w:t>Stavebné práce na objektoch tematických parkov</w:t>
      </w:r>
    </w:p>
    <w:p w:rsidR="00A01297" w:rsidRPr="00D15C3C" w:rsidRDefault="00AC40EA" w:rsidP="00A01297">
      <w:pPr>
        <w:jc w:val="left"/>
        <w:rPr>
          <w:rFonts w:ascii="Times New Roman" w:hAnsi="Times New Roman" w:cs="Times New Roman"/>
          <w:sz w:val="24"/>
          <w:szCs w:val="24"/>
        </w:rPr>
      </w:pPr>
      <w:r>
        <w:rPr>
          <w:rFonts w:ascii="Times New Roman" w:eastAsia="Calibri" w:hAnsi="Times New Roman" w:cs="Times New Roman"/>
          <w:sz w:val="24"/>
          <w:szCs w:val="24"/>
        </w:rPr>
        <w:t xml:space="preserve">                                      </w:t>
      </w:r>
      <w:r w:rsidR="00D15C3C" w:rsidRPr="00D15C3C">
        <w:rPr>
          <w:rFonts w:ascii="Times New Roman" w:eastAsia="Calibri" w:hAnsi="Times New Roman" w:cs="Times New Roman"/>
          <w:sz w:val="24"/>
          <w:szCs w:val="24"/>
        </w:rPr>
        <w:t xml:space="preserve"> </w:t>
      </w:r>
      <w:r w:rsidR="006D6F66" w:rsidRPr="00D15C3C">
        <w:rPr>
          <w:rFonts w:ascii="Times New Roman" w:hAnsi="Times New Roman" w:cs="Times New Roman"/>
          <w:sz w:val="24"/>
          <w:szCs w:val="24"/>
        </w:rPr>
        <w:t>45213316-1</w:t>
      </w:r>
      <w:r w:rsidR="006D6F66" w:rsidRPr="00D15C3C">
        <w:rPr>
          <w:rFonts w:ascii="Times New Roman" w:eastAsia="Calibri" w:hAnsi="Times New Roman" w:cs="Times New Roman"/>
          <w:sz w:val="24"/>
          <w:szCs w:val="24"/>
        </w:rPr>
        <w:t xml:space="preserve"> </w:t>
      </w:r>
      <w:r w:rsidR="00A01297" w:rsidRPr="00D15C3C">
        <w:rPr>
          <w:rFonts w:ascii="Times New Roman" w:eastAsia="Calibri" w:hAnsi="Times New Roman" w:cs="Times New Roman"/>
          <w:sz w:val="24"/>
          <w:szCs w:val="24"/>
        </w:rPr>
        <w:t xml:space="preserve">- </w:t>
      </w:r>
      <w:r w:rsidR="006D6F66" w:rsidRPr="00D15C3C">
        <w:rPr>
          <w:rFonts w:ascii="Times New Roman" w:hAnsi="Times New Roman" w:cs="Times New Roman"/>
          <w:sz w:val="24"/>
          <w:szCs w:val="24"/>
        </w:rPr>
        <w:t>Inštalačné práce na chodníkoch</w:t>
      </w:r>
    </w:p>
    <w:p w:rsidR="00C44CBD" w:rsidRPr="00D15C3C" w:rsidRDefault="00D15C3C" w:rsidP="00A01297">
      <w:pPr>
        <w:jc w:val="left"/>
        <w:rPr>
          <w:rFonts w:ascii="Times New Roman" w:eastAsia="Calibri" w:hAnsi="Times New Roman" w:cs="Times New Roman"/>
          <w:sz w:val="24"/>
          <w:szCs w:val="24"/>
        </w:rPr>
      </w:pPr>
      <w:r w:rsidRPr="00D15C3C">
        <w:rPr>
          <w:rFonts w:ascii="Times New Roman" w:eastAsia="Calibri" w:hAnsi="Times New Roman" w:cs="Times New Roman"/>
          <w:sz w:val="24"/>
          <w:szCs w:val="24"/>
        </w:rPr>
        <w:t xml:space="preserve"> </w:t>
      </w:r>
      <w:r w:rsidR="00AC40EA">
        <w:rPr>
          <w:rFonts w:ascii="Times New Roman" w:eastAsia="Calibri" w:hAnsi="Times New Roman" w:cs="Times New Roman"/>
          <w:sz w:val="24"/>
          <w:szCs w:val="24"/>
        </w:rPr>
        <w:t xml:space="preserve">                                      </w:t>
      </w:r>
      <w:r w:rsidR="00C44CBD" w:rsidRPr="00D15C3C">
        <w:rPr>
          <w:rFonts w:ascii="Times New Roman" w:eastAsia="Calibri" w:hAnsi="Times New Roman" w:cs="Times New Roman"/>
          <w:sz w:val="24"/>
          <w:szCs w:val="24"/>
        </w:rPr>
        <w:t>45310000-3 - Elektroinštalačné práce</w:t>
      </w:r>
    </w:p>
    <w:p w:rsidR="002E40FF" w:rsidRPr="00D15C3C" w:rsidRDefault="00AC40EA" w:rsidP="00A01297">
      <w:pPr>
        <w:jc w:val="lef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D15C3C" w:rsidRPr="00D15C3C">
        <w:rPr>
          <w:rFonts w:ascii="Times New Roman" w:eastAsia="Calibri" w:hAnsi="Times New Roman" w:cs="Times New Roman"/>
          <w:sz w:val="24"/>
          <w:szCs w:val="24"/>
        </w:rPr>
        <w:t xml:space="preserve"> </w:t>
      </w:r>
      <w:r w:rsidR="002E40FF" w:rsidRPr="00D15C3C">
        <w:rPr>
          <w:rFonts w:ascii="Times New Roman" w:eastAsia="Calibri" w:hAnsi="Times New Roman" w:cs="Times New Roman"/>
          <w:sz w:val="24"/>
          <w:szCs w:val="24"/>
        </w:rPr>
        <w:t>45311000-0 - Inštalácie a montáž elektrických rozvodov a zariadení</w:t>
      </w:r>
    </w:p>
    <w:p w:rsidR="00C5237D" w:rsidRPr="00D15C3C" w:rsidRDefault="00D15C3C" w:rsidP="00C5237D">
      <w:pPr>
        <w:jc w:val="left"/>
        <w:rPr>
          <w:rFonts w:ascii="Times New Roman" w:eastAsia="Calibri" w:hAnsi="Times New Roman" w:cs="Times New Roman"/>
          <w:sz w:val="24"/>
          <w:szCs w:val="24"/>
        </w:rPr>
      </w:pPr>
      <w:r w:rsidRPr="00D15C3C">
        <w:rPr>
          <w:rFonts w:ascii="Times New Roman" w:eastAsia="Calibri" w:hAnsi="Times New Roman" w:cs="Times New Roman"/>
          <w:sz w:val="24"/>
          <w:szCs w:val="24"/>
        </w:rPr>
        <w:t xml:space="preserve"> </w:t>
      </w:r>
      <w:r w:rsidR="00AC40EA">
        <w:rPr>
          <w:rFonts w:ascii="Times New Roman" w:eastAsia="Calibri" w:hAnsi="Times New Roman" w:cs="Times New Roman"/>
          <w:sz w:val="24"/>
          <w:szCs w:val="24"/>
        </w:rPr>
        <w:t xml:space="preserve">                                      </w:t>
      </w:r>
      <w:r w:rsidR="0009219E" w:rsidRPr="00D15C3C">
        <w:rPr>
          <w:rFonts w:ascii="Times New Roman" w:eastAsia="Calibri" w:hAnsi="Times New Roman" w:cs="Times New Roman"/>
          <w:sz w:val="24"/>
          <w:szCs w:val="24"/>
        </w:rPr>
        <w:t>45316100-6</w:t>
      </w:r>
      <w:r w:rsidRPr="00D15C3C">
        <w:rPr>
          <w:rFonts w:ascii="Times New Roman" w:eastAsia="Calibri" w:hAnsi="Times New Roman" w:cs="Times New Roman"/>
          <w:sz w:val="24"/>
          <w:szCs w:val="24"/>
        </w:rPr>
        <w:t xml:space="preserve"> </w:t>
      </w:r>
      <w:r w:rsidR="00A01297" w:rsidRPr="00D15C3C">
        <w:rPr>
          <w:rFonts w:ascii="Times New Roman" w:eastAsia="Calibri" w:hAnsi="Times New Roman" w:cs="Times New Roman"/>
          <w:sz w:val="24"/>
          <w:szCs w:val="24"/>
        </w:rPr>
        <w:t xml:space="preserve">– </w:t>
      </w:r>
      <w:r w:rsidR="0009219E" w:rsidRPr="00D15C3C">
        <w:rPr>
          <w:rFonts w:ascii="Times New Roman" w:eastAsia="Calibri" w:hAnsi="Times New Roman" w:cs="Times New Roman"/>
          <w:sz w:val="24"/>
          <w:szCs w:val="24"/>
        </w:rPr>
        <w:t>Inštalovanie vonkajších osvetľovacích zariadení</w:t>
      </w:r>
    </w:p>
    <w:p w:rsidR="004E747C" w:rsidRPr="00D15C3C" w:rsidRDefault="004E747C" w:rsidP="00C5237D">
      <w:pPr>
        <w:jc w:val="left"/>
        <w:rPr>
          <w:rFonts w:ascii="Times New Roman" w:eastAsia="Calibri" w:hAnsi="Times New Roman" w:cs="Times New Roman"/>
          <w:sz w:val="24"/>
          <w:szCs w:val="24"/>
        </w:rPr>
      </w:pPr>
    </w:p>
    <w:p w:rsidR="004E747C" w:rsidRPr="00D15C3C" w:rsidRDefault="004E747C" w:rsidP="004E747C">
      <w:pPr>
        <w:widowControl w:val="0"/>
        <w:autoSpaceDE w:val="0"/>
        <w:autoSpaceDN w:val="0"/>
        <w:adjustRightInd w:val="0"/>
        <w:ind w:left="0" w:firstLine="0"/>
        <w:rPr>
          <w:rFonts w:ascii="Times New Roman" w:eastAsia="Times New Roman" w:hAnsi="Times New Roman" w:cs="Times New Roman"/>
          <w:sz w:val="24"/>
          <w:szCs w:val="24"/>
        </w:rPr>
      </w:pPr>
      <w:r w:rsidRPr="00D15C3C">
        <w:rPr>
          <w:rFonts w:ascii="Times New Roman" w:eastAsia="Times New Roman" w:hAnsi="Times New Roman" w:cs="Times New Roman"/>
          <w:b/>
          <w:sz w:val="24"/>
          <w:szCs w:val="24"/>
        </w:rPr>
        <w:t>5. Komplexnosť dodávky</w:t>
      </w:r>
      <w:r w:rsidRPr="00D15C3C">
        <w:rPr>
          <w:rFonts w:ascii="Times New Roman" w:eastAsia="Times New Roman" w:hAnsi="Times New Roman" w:cs="Times New Roman"/>
          <w:sz w:val="24"/>
          <w:szCs w:val="24"/>
        </w:rPr>
        <w:t xml:space="preserve"> </w:t>
      </w:r>
    </w:p>
    <w:p w:rsidR="004E747C" w:rsidRPr="00D15C3C" w:rsidRDefault="00D15C3C" w:rsidP="009B3197">
      <w:pPr>
        <w:widowControl w:val="0"/>
        <w:autoSpaceDE w:val="0"/>
        <w:autoSpaceDN w:val="0"/>
        <w:adjustRightInd w:val="0"/>
        <w:ind w:left="284" w:hanging="284"/>
        <w:rPr>
          <w:rFonts w:ascii="Times New Roman" w:eastAsia="Calibri" w:hAnsi="Times New Roman" w:cs="Times New Roman"/>
          <w:sz w:val="24"/>
          <w:szCs w:val="24"/>
        </w:rPr>
      </w:pPr>
      <w:r w:rsidRPr="00D15C3C">
        <w:rPr>
          <w:rFonts w:ascii="Times New Roman" w:eastAsia="Times New Roman" w:hAnsi="Times New Roman" w:cs="Times New Roman"/>
          <w:sz w:val="24"/>
          <w:szCs w:val="24"/>
        </w:rPr>
        <w:t xml:space="preserve"> </w:t>
      </w:r>
      <w:r w:rsidR="00AC40EA">
        <w:rPr>
          <w:rFonts w:ascii="Times New Roman" w:eastAsia="Times New Roman" w:hAnsi="Times New Roman" w:cs="Times New Roman"/>
          <w:sz w:val="24"/>
          <w:szCs w:val="24"/>
        </w:rPr>
        <w:t xml:space="preserve">    </w:t>
      </w:r>
      <w:r w:rsidR="004E747C" w:rsidRPr="00D15C3C">
        <w:rPr>
          <w:rFonts w:ascii="Times New Roman" w:eastAsia="Times New Roman" w:hAnsi="Times New Roman" w:cs="Times New Roman"/>
          <w:sz w:val="24"/>
          <w:szCs w:val="24"/>
        </w:rPr>
        <w:t>Uchádzač musí predložiť ponuku</w:t>
      </w:r>
      <w:r w:rsidRPr="00D15C3C">
        <w:rPr>
          <w:rFonts w:ascii="Times New Roman" w:eastAsia="Times New Roman" w:hAnsi="Times New Roman" w:cs="Times New Roman"/>
          <w:sz w:val="24"/>
          <w:szCs w:val="24"/>
        </w:rPr>
        <w:t xml:space="preserve"> </w:t>
      </w:r>
      <w:r w:rsidR="004E747C" w:rsidRPr="00D15C3C">
        <w:rPr>
          <w:rFonts w:ascii="Times New Roman" w:eastAsia="Times New Roman" w:hAnsi="Times New Roman" w:cs="Times New Roman"/>
          <w:sz w:val="24"/>
          <w:szCs w:val="24"/>
        </w:rPr>
        <w:t>na celý predmet zákazky</w:t>
      </w:r>
      <w:r w:rsidR="009B3197" w:rsidRPr="00D15C3C">
        <w:rPr>
          <w:rFonts w:ascii="Times New Roman" w:eastAsia="Times New Roman" w:hAnsi="Times New Roman" w:cs="Times New Roman"/>
          <w:sz w:val="24"/>
          <w:szCs w:val="24"/>
        </w:rPr>
        <w:t xml:space="preserve">, </w:t>
      </w:r>
      <w:proofErr w:type="spellStart"/>
      <w:r w:rsidR="009B3197" w:rsidRPr="00D15C3C">
        <w:rPr>
          <w:rFonts w:ascii="Times New Roman" w:eastAsia="Times New Roman" w:hAnsi="Times New Roman" w:cs="Times New Roman"/>
          <w:sz w:val="24"/>
          <w:szCs w:val="24"/>
        </w:rPr>
        <w:t>tj</w:t>
      </w:r>
      <w:proofErr w:type="spellEnd"/>
      <w:r w:rsidR="009B3197" w:rsidRPr="00D15C3C">
        <w:rPr>
          <w:rFonts w:ascii="Times New Roman" w:eastAsia="Times New Roman" w:hAnsi="Times New Roman" w:cs="Times New Roman"/>
          <w:sz w:val="24"/>
          <w:szCs w:val="24"/>
        </w:rPr>
        <w:t>. na Časť I. - Oprava schodiska – dolný vstup Hradného parku a aj na Časť II. – Obnova chodníkov na severozápadnom svahu Nitrianskeho hradu</w:t>
      </w:r>
      <w:r w:rsidR="004E747C" w:rsidRPr="00D15C3C">
        <w:rPr>
          <w:rFonts w:ascii="Times New Roman" w:eastAsia="Times New Roman" w:hAnsi="Times New Roman" w:cs="Times New Roman"/>
          <w:sz w:val="24"/>
          <w:szCs w:val="24"/>
        </w:rPr>
        <w:t>.</w:t>
      </w:r>
    </w:p>
    <w:p w:rsidR="00B20446" w:rsidRPr="00D15C3C" w:rsidRDefault="00B20446" w:rsidP="00C5237D">
      <w:pPr>
        <w:jc w:val="left"/>
        <w:rPr>
          <w:rFonts w:ascii="Times New Roman" w:hAnsi="Times New Roman" w:cs="Times New Roman"/>
          <w:sz w:val="24"/>
          <w:szCs w:val="24"/>
        </w:rPr>
      </w:pPr>
    </w:p>
    <w:p w:rsidR="00B20446" w:rsidRPr="00D15C3C" w:rsidRDefault="009B3197" w:rsidP="00C5237D">
      <w:pPr>
        <w:ind w:left="426" w:hanging="426"/>
        <w:rPr>
          <w:rFonts w:ascii="Times New Roman" w:hAnsi="Times New Roman" w:cs="Times New Roman"/>
          <w:b/>
          <w:bCs/>
          <w:sz w:val="24"/>
          <w:szCs w:val="24"/>
        </w:rPr>
      </w:pPr>
      <w:r w:rsidRPr="00D15C3C">
        <w:rPr>
          <w:rFonts w:ascii="Times New Roman" w:hAnsi="Times New Roman" w:cs="Times New Roman"/>
          <w:b/>
          <w:bCs/>
          <w:sz w:val="24"/>
          <w:szCs w:val="24"/>
        </w:rPr>
        <w:t>6</w:t>
      </w:r>
      <w:r w:rsidR="00C5237D" w:rsidRPr="00D15C3C">
        <w:rPr>
          <w:rFonts w:ascii="Times New Roman" w:eastAsia="Calibri" w:hAnsi="Times New Roman" w:cs="Times New Roman"/>
          <w:b/>
          <w:bCs/>
          <w:sz w:val="24"/>
          <w:szCs w:val="24"/>
        </w:rPr>
        <w:t xml:space="preserve">. </w:t>
      </w:r>
      <w:r w:rsidR="00C5237D" w:rsidRPr="00D15C3C">
        <w:rPr>
          <w:rFonts w:ascii="Times New Roman" w:eastAsia="Calibri" w:hAnsi="Times New Roman" w:cs="Times New Roman"/>
          <w:b/>
          <w:sz w:val="24"/>
          <w:szCs w:val="24"/>
        </w:rPr>
        <w:t>Predpokladaná hodnota zákazky</w:t>
      </w:r>
      <w:r w:rsidR="00C5237D" w:rsidRPr="00D15C3C">
        <w:rPr>
          <w:rFonts w:ascii="Times New Roman" w:hAnsi="Times New Roman" w:cs="Times New Roman"/>
          <w:b/>
          <w:sz w:val="24"/>
          <w:szCs w:val="24"/>
        </w:rPr>
        <w:t xml:space="preserve">, </w:t>
      </w:r>
      <w:r w:rsidR="00C5237D" w:rsidRPr="00D15C3C">
        <w:rPr>
          <w:rFonts w:ascii="Times New Roman" w:eastAsia="Calibri" w:hAnsi="Times New Roman" w:cs="Times New Roman"/>
          <w:b/>
          <w:bCs/>
          <w:sz w:val="24"/>
          <w:szCs w:val="24"/>
        </w:rPr>
        <w:t>zdroj finančných prostriedkov a</w:t>
      </w:r>
      <w:r w:rsidR="00B20446" w:rsidRPr="00D15C3C">
        <w:rPr>
          <w:rFonts w:ascii="Times New Roman" w:eastAsia="Calibri" w:hAnsi="Times New Roman" w:cs="Times New Roman"/>
          <w:b/>
          <w:bCs/>
          <w:sz w:val="24"/>
          <w:szCs w:val="24"/>
        </w:rPr>
        <w:t> platobné podmienky</w:t>
      </w:r>
    </w:p>
    <w:p w:rsidR="00C5237D" w:rsidRPr="00D15C3C" w:rsidRDefault="009B3197" w:rsidP="00AC40EA">
      <w:pPr>
        <w:rPr>
          <w:rFonts w:ascii="Times New Roman" w:eastAsia="Calibri" w:hAnsi="Times New Roman" w:cs="Times New Roman"/>
          <w:b/>
          <w:i/>
          <w:sz w:val="24"/>
          <w:szCs w:val="24"/>
        </w:rPr>
      </w:pPr>
      <w:r w:rsidRPr="00D15C3C">
        <w:rPr>
          <w:rFonts w:ascii="Times New Roman" w:hAnsi="Times New Roman" w:cs="Times New Roman"/>
          <w:b/>
          <w:i/>
          <w:sz w:val="24"/>
          <w:szCs w:val="24"/>
        </w:rPr>
        <w:t>6</w:t>
      </w:r>
      <w:r w:rsidR="00C5237D" w:rsidRPr="00D15C3C">
        <w:rPr>
          <w:rFonts w:ascii="Times New Roman" w:eastAsia="Calibri" w:hAnsi="Times New Roman" w:cs="Times New Roman"/>
          <w:b/>
          <w:i/>
          <w:sz w:val="24"/>
          <w:szCs w:val="24"/>
        </w:rPr>
        <w:t>.1. Predpokladaná hodnota zákazky</w:t>
      </w:r>
    </w:p>
    <w:p w:rsidR="000B10B3" w:rsidRPr="00D15C3C" w:rsidRDefault="009B3197" w:rsidP="00D10D45">
      <w:pPr>
        <w:ind w:left="284" w:right="-284" w:hanging="284"/>
        <w:rPr>
          <w:rFonts w:ascii="Times New Roman" w:hAnsi="Times New Roman" w:cs="Times New Roman"/>
          <w:sz w:val="24"/>
          <w:szCs w:val="24"/>
        </w:rPr>
      </w:pPr>
      <w:r w:rsidRPr="00D15C3C">
        <w:rPr>
          <w:rFonts w:ascii="Times New Roman" w:hAnsi="Times New Roman" w:cs="Times New Roman"/>
          <w:sz w:val="24"/>
          <w:szCs w:val="24"/>
        </w:rPr>
        <w:t>6</w:t>
      </w:r>
      <w:r w:rsidR="00D10D45" w:rsidRPr="00D15C3C">
        <w:rPr>
          <w:rFonts w:ascii="Times New Roman" w:hAnsi="Times New Roman" w:cs="Times New Roman"/>
          <w:sz w:val="24"/>
          <w:szCs w:val="24"/>
        </w:rPr>
        <w:t xml:space="preserve">.1.1. - </w:t>
      </w:r>
      <w:r w:rsidR="00DF4A5F" w:rsidRPr="00D15C3C">
        <w:rPr>
          <w:rFonts w:ascii="Times New Roman" w:eastAsia="Calibri" w:hAnsi="Times New Roman" w:cs="Times New Roman"/>
          <w:sz w:val="24"/>
          <w:szCs w:val="24"/>
        </w:rPr>
        <w:t xml:space="preserve">Časť I. – Oprava schodiska – dolný vstup Hradného parku </w:t>
      </w:r>
    </w:p>
    <w:p w:rsidR="00C5237D" w:rsidRPr="00D15C3C" w:rsidRDefault="00D15C3C" w:rsidP="00D10D45">
      <w:pPr>
        <w:ind w:left="284" w:right="-284" w:hanging="284"/>
        <w:rPr>
          <w:rFonts w:ascii="Times New Roman" w:eastAsia="Calibri" w:hAnsi="Times New Roman" w:cs="Times New Roman"/>
          <w:sz w:val="24"/>
          <w:szCs w:val="24"/>
        </w:rPr>
      </w:pPr>
      <w:r w:rsidRPr="00D15C3C">
        <w:rPr>
          <w:rFonts w:ascii="Times New Roman" w:hAnsi="Times New Roman" w:cs="Times New Roman"/>
          <w:sz w:val="24"/>
          <w:szCs w:val="24"/>
        </w:rPr>
        <w:t xml:space="preserve"> </w:t>
      </w:r>
      <w:r w:rsidR="00AC40EA">
        <w:rPr>
          <w:rFonts w:ascii="Times New Roman" w:hAnsi="Times New Roman" w:cs="Times New Roman"/>
          <w:sz w:val="24"/>
          <w:szCs w:val="24"/>
        </w:rPr>
        <w:t xml:space="preserve">            </w:t>
      </w:r>
      <w:r w:rsidR="00B20446" w:rsidRPr="00D15C3C">
        <w:rPr>
          <w:rFonts w:ascii="Times New Roman" w:hAnsi="Times New Roman" w:cs="Times New Roman"/>
          <w:sz w:val="24"/>
          <w:szCs w:val="24"/>
        </w:rPr>
        <w:t>36.510,63</w:t>
      </w:r>
      <w:r w:rsidR="00C5237D" w:rsidRPr="00D15C3C">
        <w:rPr>
          <w:rFonts w:ascii="Times New Roman" w:eastAsia="Calibri" w:hAnsi="Times New Roman" w:cs="Times New Roman"/>
          <w:sz w:val="24"/>
          <w:szCs w:val="24"/>
        </w:rPr>
        <w:t xml:space="preserve"> Eur bez DPH</w:t>
      </w:r>
    </w:p>
    <w:p w:rsidR="00B20446" w:rsidRPr="00D15C3C" w:rsidRDefault="00D15C3C" w:rsidP="00D10D45">
      <w:pPr>
        <w:ind w:left="284" w:right="-284" w:hanging="284"/>
        <w:rPr>
          <w:rFonts w:ascii="Times New Roman" w:hAnsi="Times New Roman" w:cs="Times New Roman"/>
          <w:sz w:val="24"/>
          <w:szCs w:val="24"/>
        </w:rPr>
      </w:pPr>
      <w:r w:rsidRPr="00D15C3C">
        <w:rPr>
          <w:rFonts w:ascii="Times New Roman" w:eastAsia="Calibri" w:hAnsi="Times New Roman" w:cs="Times New Roman"/>
          <w:sz w:val="24"/>
          <w:szCs w:val="24"/>
        </w:rPr>
        <w:t xml:space="preserve"> </w:t>
      </w:r>
      <w:r w:rsidR="009B3197" w:rsidRPr="00D15C3C">
        <w:rPr>
          <w:rFonts w:ascii="Times New Roman" w:eastAsia="Calibri" w:hAnsi="Times New Roman" w:cs="Times New Roman"/>
          <w:sz w:val="24"/>
          <w:szCs w:val="24"/>
        </w:rPr>
        <w:t>6</w:t>
      </w:r>
      <w:r w:rsidR="00D10D45" w:rsidRPr="00D15C3C">
        <w:rPr>
          <w:rFonts w:ascii="Times New Roman" w:eastAsia="Calibri" w:hAnsi="Times New Roman" w:cs="Times New Roman"/>
          <w:sz w:val="24"/>
          <w:szCs w:val="24"/>
        </w:rPr>
        <w:t xml:space="preserve">.1.2. – </w:t>
      </w:r>
      <w:r w:rsidR="00B20446" w:rsidRPr="00D15C3C">
        <w:rPr>
          <w:rFonts w:ascii="Times New Roman" w:hAnsi="Times New Roman" w:cs="Times New Roman"/>
          <w:sz w:val="24"/>
          <w:szCs w:val="24"/>
        </w:rPr>
        <w:t>Časť II. – Obnova chodníkov na severozápadnom svahu Nitrianskeho hradu</w:t>
      </w:r>
    </w:p>
    <w:p w:rsidR="00D10D45" w:rsidRPr="00D15C3C" w:rsidRDefault="00D15C3C" w:rsidP="00D10D45">
      <w:pPr>
        <w:ind w:left="284" w:right="-284" w:hanging="284"/>
        <w:rPr>
          <w:rFonts w:ascii="Times New Roman" w:eastAsia="Calibri" w:hAnsi="Times New Roman" w:cs="Times New Roman"/>
          <w:sz w:val="24"/>
          <w:szCs w:val="24"/>
        </w:rPr>
      </w:pPr>
      <w:r w:rsidRPr="00D15C3C">
        <w:rPr>
          <w:rFonts w:ascii="Times New Roman" w:hAnsi="Times New Roman" w:cs="Times New Roman"/>
          <w:sz w:val="24"/>
          <w:szCs w:val="24"/>
        </w:rPr>
        <w:t xml:space="preserve"> </w:t>
      </w:r>
      <w:r w:rsidR="00AC40EA">
        <w:rPr>
          <w:rFonts w:ascii="Times New Roman" w:hAnsi="Times New Roman" w:cs="Times New Roman"/>
          <w:sz w:val="24"/>
          <w:szCs w:val="24"/>
        </w:rPr>
        <w:t xml:space="preserve">             </w:t>
      </w:r>
      <w:r w:rsidR="00B20446" w:rsidRPr="00D15C3C">
        <w:rPr>
          <w:rFonts w:ascii="Times New Roman" w:eastAsia="Calibri" w:hAnsi="Times New Roman" w:cs="Times New Roman"/>
          <w:sz w:val="24"/>
          <w:szCs w:val="24"/>
        </w:rPr>
        <w:t>33.193,17</w:t>
      </w:r>
      <w:r w:rsidR="00D10D45" w:rsidRPr="00D15C3C">
        <w:rPr>
          <w:rFonts w:ascii="Times New Roman" w:eastAsia="Calibri" w:hAnsi="Times New Roman" w:cs="Times New Roman"/>
          <w:sz w:val="24"/>
          <w:szCs w:val="24"/>
        </w:rPr>
        <w:t xml:space="preserve"> Eur bez DPH</w:t>
      </w:r>
    </w:p>
    <w:p w:rsidR="00D10D45" w:rsidRPr="00D15C3C" w:rsidRDefault="00D15C3C" w:rsidP="00D10D45">
      <w:pPr>
        <w:ind w:left="284" w:right="-284" w:hanging="284"/>
        <w:rPr>
          <w:rFonts w:ascii="Times New Roman" w:eastAsia="Calibri" w:hAnsi="Times New Roman" w:cs="Times New Roman"/>
          <w:sz w:val="24"/>
          <w:szCs w:val="24"/>
        </w:rPr>
      </w:pPr>
      <w:r w:rsidRPr="00D15C3C">
        <w:rPr>
          <w:rFonts w:ascii="Times New Roman" w:eastAsia="Calibri" w:hAnsi="Times New Roman" w:cs="Times New Roman"/>
          <w:sz w:val="24"/>
          <w:szCs w:val="24"/>
        </w:rPr>
        <w:t xml:space="preserve"> </w:t>
      </w:r>
      <w:r w:rsidR="009B3197" w:rsidRPr="00D15C3C">
        <w:rPr>
          <w:rFonts w:ascii="Times New Roman" w:eastAsia="Calibri" w:hAnsi="Times New Roman" w:cs="Times New Roman"/>
          <w:sz w:val="24"/>
          <w:szCs w:val="24"/>
        </w:rPr>
        <w:t>6</w:t>
      </w:r>
      <w:r w:rsidR="00D10D45" w:rsidRPr="00D15C3C">
        <w:rPr>
          <w:rFonts w:ascii="Times New Roman" w:eastAsia="Calibri" w:hAnsi="Times New Roman" w:cs="Times New Roman"/>
          <w:sz w:val="24"/>
          <w:szCs w:val="24"/>
        </w:rPr>
        <w:t xml:space="preserve">.1.3. – Predpokladaná hodnota zákazky spolu: </w:t>
      </w:r>
      <w:r w:rsidR="00B20446" w:rsidRPr="00D15C3C">
        <w:rPr>
          <w:rFonts w:ascii="Times New Roman" w:eastAsia="Calibri" w:hAnsi="Times New Roman" w:cs="Times New Roman"/>
          <w:sz w:val="24"/>
          <w:szCs w:val="24"/>
        </w:rPr>
        <w:t>69.703,80</w:t>
      </w:r>
      <w:r w:rsidR="00D10D45" w:rsidRPr="00D15C3C">
        <w:rPr>
          <w:rFonts w:ascii="Times New Roman" w:eastAsia="Calibri" w:hAnsi="Times New Roman" w:cs="Times New Roman"/>
          <w:sz w:val="24"/>
          <w:szCs w:val="24"/>
        </w:rPr>
        <w:t xml:space="preserve"> Eur bez DPH </w:t>
      </w:r>
    </w:p>
    <w:p w:rsidR="00B20446" w:rsidRPr="00D15C3C" w:rsidRDefault="00B20446" w:rsidP="00D10D45">
      <w:pPr>
        <w:ind w:left="284" w:right="-284" w:hanging="284"/>
        <w:rPr>
          <w:rFonts w:ascii="Times New Roman" w:eastAsia="Calibri" w:hAnsi="Times New Roman" w:cs="Times New Roman"/>
          <w:i/>
          <w:sz w:val="24"/>
          <w:szCs w:val="24"/>
          <w:lang w:eastAsia="sk-SK"/>
        </w:rPr>
      </w:pPr>
    </w:p>
    <w:p w:rsidR="00C5237D" w:rsidRPr="00D15C3C" w:rsidRDefault="005448CD" w:rsidP="00C5237D">
      <w:pPr>
        <w:ind w:left="426" w:hanging="426"/>
        <w:rPr>
          <w:rFonts w:ascii="Times New Roman" w:eastAsia="Calibri" w:hAnsi="Times New Roman" w:cs="Times New Roman"/>
          <w:sz w:val="24"/>
          <w:szCs w:val="24"/>
        </w:rPr>
      </w:pPr>
      <w:r w:rsidRPr="00D15C3C">
        <w:rPr>
          <w:rFonts w:ascii="Times New Roman" w:hAnsi="Times New Roman" w:cs="Times New Roman"/>
          <w:b/>
          <w:i/>
          <w:sz w:val="24"/>
          <w:szCs w:val="24"/>
        </w:rPr>
        <w:t>6</w:t>
      </w:r>
      <w:r w:rsidR="00C5237D" w:rsidRPr="00D15C3C">
        <w:rPr>
          <w:rFonts w:ascii="Times New Roman" w:eastAsia="Calibri" w:hAnsi="Times New Roman" w:cs="Times New Roman"/>
          <w:b/>
          <w:i/>
          <w:sz w:val="24"/>
          <w:szCs w:val="24"/>
        </w:rPr>
        <w:t>.2.</w:t>
      </w:r>
      <w:r w:rsidR="00B20446" w:rsidRPr="00D15C3C">
        <w:rPr>
          <w:rFonts w:ascii="Times New Roman" w:eastAsia="Calibri" w:hAnsi="Times New Roman" w:cs="Times New Roman"/>
          <w:b/>
          <w:i/>
          <w:sz w:val="24"/>
          <w:szCs w:val="24"/>
        </w:rPr>
        <w:t xml:space="preserve"> </w:t>
      </w:r>
      <w:r w:rsidR="00C5237D" w:rsidRPr="00D15C3C">
        <w:rPr>
          <w:rFonts w:ascii="Times New Roman" w:eastAsia="Calibri" w:hAnsi="Times New Roman" w:cs="Times New Roman"/>
          <w:b/>
          <w:bCs/>
          <w:i/>
          <w:sz w:val="24"/>
          <w:szCs w:val="24"/>
        </w:rPr>
        <w:t>Zdroj finančných prostriedkov</w:t>
      </w:r>
    </w:p>
    <w:p w:rsidR="00B20446" w:rsidRPr="00D15C3C" w:rsidRDefault="00AC40EA" w:rsidP="00B20446">
      <w:pPr>
        <w:ind w:left="709" w:hanging="709"/>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      </w:t>
      </w:r>
      <w:r w:rsidR="00D15C3C" w:rsidRPr="00D15C3C">
        <w:rPr>
          <w:rFonts w:ascii="Times New Roman" w:eastAsia="Calibri" w:hAnsi="Times New Roman" w:cs="Times New Roman"/>
          <w:sz w:val="24"/>
          <w:szCs w:val="24"/>
        </w:rPr>
        <w:t xml:space="preserve"> </w:t>
      </w:r>
      <w:r w:rsidR="00B20446" w:rsidRPr="00D15C3C">
        <w:rPr>
          <w:rFonts w:ascii="Times New Roman" w:eastAsia="Calibri" w:hAnsi="Times New Roman" w:cs="Times New Roman"/>
          <w:sz w:val="24"/>
          <w:szCs w:val="24"/>
        </w:rPr>
        <w:t>Obs</w:t>
      </w:r>
      <w:r w:rsidR="00B20446" w:rsidRPr="00D15C3C">
        <w:rPr>
          <w:rFonts w:ascii="Times New Roman" w:eastAsia="Times New Roman" w:hAnsi="Times New Roman" w:cs="Times New Roman"/>
          <w:sz w:val="24"/>
          <w:szCs w:val="24"/>
        </w:rPr>
        <w:t xml:space="preserve">tarávateľská organizácia chce zákazku financovať z </w:t>
      </w:r>
    </w:p>
    <w:p w:rsidR="00B20446" w:rsidRPr="00D15C3C" w:rsidRDefault="00D15C3C" w:rsidP="00755255">
      <w:pPr>
        <w:widowControl w:val="0"/>
        <w:autoSpaceDE w:val="0"/>
        <w:autoSpaceDN w:val="0"/>
        <w:adjustRightInd w:val="0"/>
        <w:ind w:left="709" w:hanging="709"/>
        <w:rPr>
          <w:rFonts w:ascii="Times New Roman" w:eastAsia="Times New Roman" w:hAnsi="Times New Roman" w:cs="Times New Roman"/>
          <w:sz w:val="24"/>
          <w:szCs w:val="24"/>
        </w:rPr>
      </w:pPr>
      <w:r w:rsidRPr="00D15C3C">
        <w:rPr>
          <w:rFonts w:ascii="Times New Roman" w:eastAsia="Times New Roman" w:hAnsi="Times New Roman" w:cs="Times New Roman"/>
          <w:sz w:val="24"/>
          <w:szCs w:val="24"/>
        </w:rPr>
        <w:t xml:space="preserve"> </w:t>
      </w:r>
      <w:r w:rsidR="009B3197" w:rsidRPr="00D15C3C">
        <w:rPr>
          <w:rFonts w:ascii="Times New Roman" w:eastAsia="Times New Roman" w:hAnsi="Times New Roman" w:cs="Times New Roman"/>
          <w:sz w:val="24"/>
          <w:szCs w:val="24"/>
        </w:rPr>
        <w:t>6</w:t>
      </w:r>
      <w:r w:rsidR="00B20446" w:rsidRPr="00D15C3C">
        <w:rPr>
          <w:rFonts w:ascii="Times New Roman" w:eastAsia="Times New Roman" w:hAnsi="Times New Roman" w:cs="Times New Roman"/>
          <w:sz w:val="24"/>
          <w:szCs w:val="24"/>
        </w:rPr>
        <w:t xml:space="preserve">.2.1. Finančného mechanizmu </w:t>
      </w:r>
      <w:r w:rsidR="000B10B3" w:rsidRPr="00D15C3C">
        <w:rPr>
          <w:rFonts w:ascii="Times New Roman" w:eastAsia="Times New Roman" w:hAnsi="Times New Roman" w:cs="Times New Roman"/>
          <w:sz w:val="24"/>
          <w:szCs w:val="24"/>
        </w:rPr>
        <w:t xml:space="preserve">Európskeho hospodárskeho priestoru - </w:t>
      </w:r>
      <w:r w:rsidR="00B20446" w:rsidRPr="00D15C3C">
        <w:rPr>
          <w:rFonts w:ascii="Times New Roman" w:eastAsia="Times New Roman" w:hAnsi="Times New Roman" w:cs="Times New Roman"/>
          <w:sz w:val="24"/>
          <w:szCs w:val="24"/>
        </w:rPr>
        <w:t>EHP (</w:t>
      </w:r>
      <w:proofErr w:type="spellStart"/>
      <w:r w:rsidR="00B20446" w:rsidRPr="00D15C3C">
        <w:rPr>
          <w:rFonts w:ascii="Times New Roman" w:eastAsia="Times New Roman" w:hAnsi="Times New Roman" w:cs="Times New Roman"/>
          <w:sz w:val="24"/>
          <w:szCs w:val="24"/>
        </w:rPr>
        <w:t>Eea</w:t>
      </w:r>
      <w:proofErr w:type="spellEnd"/>
      <w:r w:rsidR="00B20446" w:rsidRPr="00D15C3C">
        <w:rPr>
          <w:rFonts w:ascii="Times New Roman" w:eastAsia="Times New Roman" w:hAnsi="Times New Roman" w:cs="Times New Roman"/>
          <w:sz w:val="24"/>
          <w:szCs w:val="24"/>
        </w:rPr>
        <w:t xml:space="preserve"> </w:t>
      </w:r>
      <w:proofErr w:type="spellStart"/>
      <w:r w:rsidR="00B20446" w:rsidRPr="00D15C3C">
        <w:rPr>
          <w:rFonts w:ascii="Times New Roman" w:eastAsia="Times New Roman" w:hAnsi="Times New Roman" w:cs="Times New Roman"/>
          <w:sz w:val="24"/>
          <w:szCs w:val="24"/>
        </w:rPr>
        <w:t>grants</w:t>
      </w:r>
      <w:proofErr w:type="spellEnd"/>
      <w:r w:rsidR="00B20446" w:rsidRPr="00D15C3C">
        <w:rPr>
          <w:rFonts w:ascii="Times New Roman" w:eastAsia="Times New Roman" w:hAnsi="Times New Roman" w:cs="Times New Roman"/>
          <w:sz w:val="24"/>
          <w:szCs w:val="24"/>
        </w:rPr>
        <w:t>)</w:t>
      </w:r>
      <w:r w:rsidRPr="00D15C3C">
        <w:rPr>
          <w:rFonts w:ascii="Times New Roman" w:eastAsia="Times New Roman" w:hAnsi="Times New Roman" w:cs="Times New Roman"/>
          <w:sz w:val="24"/>
          <w:szCs w:val="24"/>
        </w:rPr>
        <w:t xml:space="preserve"> </w:t>
      </w:r>
      <w:r w:rsidR="00B20446" w:rsidRPr="00D15C3C">
        <w:rPr>
          <w:rFonts w:ascii="Times New Roman" w:eastAsia="Times New Roman" w:hAnsi="Times New Roman" w:cs="Times New Roman"/>
          <w:sz w:val="24"/>
          <w:szCs w:val="24"/>
        </w:rPr>
        <w:t>a štátneho rozpočtu SR v pomere 85 % a</w:t>
      </w:r>
    </w:p>
    <w:p w:rsidR="00B20446" w:rsidRPr="00D15C3C" w:rsidRDefault="00D15C3C" w:rsidP="00B20446">
      <w:pPr>
        <w:widowControl w:val="0"/>
        <w:autoSpaceDE w:val="0"/>
        <w:autoSpaceDN w:val="0"/>
        <w:adjustRightInd w:val="0"/>
        <w:ind w:left="709" w:hanging="709"/>
        <w:jc w:val="left"/>
        <w:rPr>
          <w:rFonts w:ascii="Times New Roman" w:eastAsia="Times New Roman" w:hAnsi="Times New Roman" w:cs="Times New Roman"/>
          <w:sz w:val="24"/>
          <w:szCs w:val="24"/>
        </w:rPr>
      </w:pPr>
      <w:r w:rsidRPr="00D15C3C">
        <w:rPr>
          <w:rFonts w:ascii="Times New Roman" w:eastAsia="Times New Roman" w:hAnsi="Times New Roman" w:cs="Times New Roman"/>
          <w:sz w:val="24"/>
          <w:szCs w:val="24"/>
        </w:rPr>
        <w:t xml:space="preserve"> </w:t>
      </w:r>
      <w:r w:rsidR="009B3197" w:rsidRPr="00D15C3C">
        <w:rPr>
          <w:rFonts w:ascii="Times New Roman" w:eastAsia="Times New Roman" w:hAnsi="Times New Roman" w:cs="Times New Roman"/>
          <w:sz w:val="24"/>
          <w:szCs w:val="24"/>
        </w:rPr>
        <w:t>6</w:t>
      </w:r>
      <w:r w:rsidR="00B20446" w:rsidRPr="00D15C3C">
        <w:rPr>
          <w:rFonts w:ascii="Times New Roman" w:eastAsia="Times New Roman" w:hAnsi="Times New Roman" w:cs="Times New Roman"/>
          <w:sz w:val="24"/>
          <w:szCs w:val="24"/>
        </w:rPr>
        <w:t>.2.2. z vlastných zdrojov verejného obstarávateľa (spoluúčasť) v pomere 15%.</w:t>
      </w:r>
    </w:p>
    <w:p w:rsidR="00B20446" w:rsidRPr="00D15C3C" w:rsidRDefault="00B20446" w:rsidP="00B20446">
      <w:pPr>
        <w:widowControl w:val="0"/>
        <w:autoSpaceDE w:val="0"/>
        <w:autoSpaceDN w:val="0"/>
        <w:adjustRightInd w:val="0"/>
        <w:ind w:left="709" w:hanging="709"/>
        <w:jc w:val="left"/>
        <w:rPr>
          <w:rFonts w:ascii="Times New Roman" w:eastAsia="Times New Roman" w:hAnsi="Times New Roman" w:cs="Times New Roman"/>
          <w:sz w:val="24"/>
          <w:szCs w:val="24"/>
        </w:rPr>
      </w:pPr>
    </w:p>
    <w:p w:rsidR="00C5237D" w:rsidRPr="00D15C3C" w:rsidRDefault="009B3197" w:rsidP="00B20446">
      <w:pPr>
        <w:ind w:left="426" w:hanging="426"/>
        <w:rPr>
          <w:rFonts w:ascii="Times New Roman" w:hAnsi="Times New Roman" w:cs="Times New Roman"/>
          <w:b/>
          <w:i/>
          <w:sz w:val="24"/>
          <w:szCs w:val="24"/>
        </w:rPr>
      </w:pPr>
      <w:r w:rsidRPr="00D15C3C">
        <w:rPr>
          <w:rFonts w:ascii="Times New Roman" w:hAnsi="Times New Roman" w:cs="Times New Roman"/>
          <w:b/>
          <w:i/>
          <w:sz w:val="24"/>
          <w:szCs w:val="24"/>
        </w:rPr>
        <w:t>6</w:t>
      </w:r>
      <w:r w:rsidR="00C5237D" w:rsidRPr="00D15C3C">
        <w:rPr>
          <w:rFonts w:ascii="Times New Roman" w:hAnsi="Times New Roman" w:cs="Times New Roman"/>
          <w:b/>
          <w:i/>
          <w:sz w:val="24"/>
          <w:szCs w:val="24"/>
        </w:rPr>
        <w:t xml:space="preserve">.3. </w:t>
      </w:r>
      <w:r w:rsidR="00B20446" w:rsidRPr="00D15C3C">
        <w:rPr>
          <w:rFonts w:ascii="Times New Roman" w:hAnsi="Times New Roman" w:cs="Times New Roman"/>
          <w:b/>
          <w:i/>
          <w:sz w:val="24"/>
          <w:szCs w:val="24"/>
        </w:rPr>
        <w:t>Platobné podmienky</w:t>
      </w:r>
    </w:p>
    <w:p w:rsidR="00C5237D" w:rsidRDefault="00D15C3C" w:rsidP="00C5237D">
      <w:pPr>
        <w:jc w:val="left"/>
        <w:rPr>
          <w:rFonts w:ascii="Times New Roman" w:hAnsi="Times New Roman" w:cs="Times New Roman"/>
          <w:sz w:val="24"/>
          <w:szCs w:val="24"/>
        </w:rPr>
      </w:pPr>
      <w:r w:rsidRPr="00D15C3C">
        <w:rPr>
          <w:rFonts w:ascii="Times New Roman" w:hAnsi="Times New Roman" w:cs="Times New Roman"/>
          <w:sz w:val="24"/>
          <w:szCs w:val="24"/>
        </w:rPr>
        <w:t xml:space="preserve"> </w:t>
      </w:r>
      <w:r w:rsidR="00B20446" w:rsidRPr="00D15C3C">
        <w:rPr>
          <w:rFonts w:ascii="Times New Roman" w:hAnsi="Times New Roman" w:cs="Times New Roman"/>
          <w:sz w:val="24"/>
          <w:szCs w:val="24"/>
        </w:rPr>
        <w:t>Viď návrh Zmluvy o dielo – tvorí Prílohu č. 2 tejto Výzvy.</w:t>
      </w:r>
    </w:p>
    <w:p w:rsidR="00AC40EA" w:rsidRDefault="00AC40EA" w:rsidP="00C5237D">
      <w:pPr>
        <w:jc w:val="left"/>
        <w:rPr>
          <w:rFonts w:ascii="Times New Roman" w:hAnsi="Times New Roman" w:cs="Times New Roman"/>
          <w:sz w:val="24"/>
          <w:szCs w:val="24"/>
        </w:rPr>
      </w:pPr>
    </w:p>
    <w:p w:rsidR="00AC40EA" w:rsidRPr="00D15C3C" w:rsidRDefault="00AC40EA" w:rsidP="00C5237D">
      <w:pPr>
        <w:jc w:val="left"/>
        <w:rPr>
          <w:rFonts w:ascii="Times New Roman" w:hAnsi="Times New Roman" w:cs="Times New Roman"/>
          <w:sz w:val="24"/>
          <w:szCs w:val="24"/>
        </w:rPr>
      </w:pPr>
    </w:p>
    <w:p w:rsidR="00B20446" w:rsidRPr="00D15C3C" w:rsidRDefault="00B20446" w:rsidP="00C5237D">
      <w:pPr>
        <w:jc w:val="left"/>
        <w:rPr>
          <w:rFonts w:ascii="Times New Roman" w:hAnsi="Times New Roman" w:cs="Times New Roman"/>
          <w:sz w:val="24"/>
          <w:szCs w:val="24"/>
        </w:rPr>
      </w:pPr>
    </w:p>
    <w:p w:rsidR="00C5237D" w:rsidRPr="00D15C3C" w:rsidRDefault="009B3197" w:rsidP="00C5237D">
      <w:pPr>
        <w:ind w:left="142" w:hanging="284"/>
        <w:rPr>
          <w:rFonts w:ascii="Times New Roman" w:eastAsia="Calibri" w:hAnsi="Times New Roman" w:cs="Times New Roman"/>
          <w:b/>
          <w:sz w:val="24"/>
          <w:szCs w:val="24"/>
        </w:rPr>
      </w:pPr>
      <w:r w:rsidRPr="00D15C3C">
        <w:rPr>
          <w:rFonts w:ascii="Times New Roman" w:hAnsi="Times New Roman" w:cs="Times New Roman"/>
          <w:b/>
          <w:sz w:val="24"/>
          <w:szCs w:val="24"/>
        </w:rPr>
        <w:t>7</w:t>
      </w:r>
      <w:r w:rsidR="00C5237D" w:rsidRPr="00D15C3C">
        <w:rPr>
          <w:rFonts w:ascii="Times New Roman" w:eastAsia="Calibri" w:hAnsi="Times New Roman" w:cs="Times New Roman"/>
          <w:b/>
          <w:sz w:val="24"/>
          <w:szCs w:val="24"/>
        </w:rPr>
        <w:t>.</w:t>
      </w:r>
      <w:r w:rsidR="00D15C3C" w:rsidRPr="00D15C3C">
        <w:rPr>
          <w:rFonts w:ascii="Times New Roman" w:eastAsia="Calibri" w:hAnsi="Times New Roman" w:cs="Times New Roman"/>
          <w:b/>
          <w:sz w:val="24"/>
          <w:szCs w:val="24"/>
        </w:rPr>
        <w:t xml:space="preserve"> </w:t>
      </w:r>
      <w:r w:rsidR="00C5237D" w:rsidRPr="00D15C3C">
        <w:rPr>
          <w:rFonts w:ascii="Times New Roman" w:eastAsia="Calibri" w:hAnsi="Times New Roman" w:cs="Times New Roman"/>
          <w:b/>
          <w:sz w:val="24"/>
          <w:szCs w:val="24"/>
        </w:rPr>
        <w:t>Výsledok postupu verejného obstarávania</w:t>
      </w:r>
      <w:r w:rsidR="00C5237D" w:rsidRPr="00D15C3C">
        <w:rPr>
          <w:rFonts w:ascii="Times New Roman" w:hAnsi="Times New Roman" w:cs="Times New Roman"/>
          <w:b/>
          <w:sz w:val="24"/>
          <w:szCs w:val="24"/>
        </w:rPr>
        <w:t xml:space="preserve"> a</w:t>
      </w:r>
      <w:r w:rsidR="00C5237D" w:rsidRPr="00D15C3C">
        <w:rPr>
          <w:rFonts w:ascii="Times New Roman" w:eastAsia="Calibri" w:hAnsi="Times New Roman" w:cs="Times New Roman"/>
          <w:b/>
          <w:sz w:val="24"/>
          <w:szCs w:val="24"/>
        </w:rPr>
        <w:t xml:space="preserve"> typ zmluvy </w:t>
      </w:r>
    </w:p>
    <w:p w:rsidR="004F1627" w:rsidRDefault="00D15C3C" w:rsidP="005448CD">
      <w:pPr>
        <w:ind w:left="142" w:hanging="284"/>
        <w:rPr>
          <w:rFonts w:ascii="Times New Roman" w:eastAsia="Calibri" w:hAnsi="Times New Roman" w:cs="Times New Roman"/>
          <w:sz w:val="24"/>
          <w:szCs w:val="24"/>
        </w:rPr>
      </w:pPr>
      <w:r w:rsidRPr="00D15C3C">
        <w:rPr>
          <w:rFonts w:ascii="Times New Roman" w:eastAsia="Calibri" w:hAnsi="Times New Roman" w:cs="Times New Roman"/>
          <w:sz w:val="24"/>
          <w:szCs w:val="24"/>
        </w:rPr>
        <w:t xml:space="preserve"> </w:t>
      </w:r>
      <w:r w:rsidR="00AC40EA">
        <w:rPr>
          <w:rFonts w:ascii="Times New Roman" w:eastAsia="Calibri" w:hAnsi="Times New Roman" w:cs="Times New Roman"/>
          <w:sz w:val="24"/>
          <w:szCs w:val="24"/>
        </w:rPr>
        <w:t xml:space="preserve">   </w:t>
      </w:r>
      <w:r w:rsidR="00C5237D" w:rsidRPr="00E556F6">
        <w:rPr>
          <w:rFonts w:ascii="Times New Roman" w:eastAsia="Calibri" w:hAnsi="Times New Roman" w:cs="Times New Roman"/>
          <w:sz w:val="24"/>
          <w:szCs w:val="24"/>
        </w:rPr>
        <w:t>Výsledkom zadávania zákazky</w:t>
      </w:r>
      <w:r w:rsidR="004F73EB">
        <w:rPr>
          <w:rFonts w:ascii="Times New Roman" w:eastAsia="Calibri" w:hAnsi="Times New Roman" w:cs="Times New Roman"/>
          <w:sz w:val="24"/>
          <w:szCs w:val="24"/>
        </w:rPr>
        <w:t xml:space="preserve"> s nízkou hodnotou</w:t>
      </w:r>
      <w:r w:rsidR="00C5237D" w:rsidRPr="00E556F6">
        <w:rPr>
          <w:rFonts w:ascii="Times New Roman" w:eastAsia="Calibri" w:hAnsi="Times New Roman" w:cs="Times New Roman"/>
          <w:sz w:val="24"/>
          <w:szCs w:val="24"/>
        </w:rPr>
        <w:t xml:space="preserve"> bude </w:t>
      </w:r>
      <w:r w:rsidR="004E5199">
        <w:rPr>
          <w:rFonts w:ascii="Times New Roman" w:eastAsia="Calibri" w:hAnsi="Times New Roman" w:cs="Times New Roman"/>
          <w:sz w:val="24"/>
          <w:szCs w:val="24"/>
        </w:rPr>
        <w:t>Zmluva o dielo</w:t>
      </w:r>
      <w:r w:rsidR="00C5237D" w:rsidRPr="00E556F6">
        <w:rPr>
          <w:rFonts w:ascii="Times New Roman" w:eastAsia="Calibri" w:hAnsi="Times New Roman" w:cs="Times New Roman"/>
          <w:sz w:val="24"/>
          <w:szCs w:val="24"/>
        </w:rPr>
        <w:t xml:space="preserve"> uzatvorená medzi </w:t>
      </w:r>
      <w:r w:rsidR="004850D0">
        <w:rPr>
          <w:rFonts w:ascii="Times New Roman" w:eastAsia="Calibri" w:hAnsi="Times New Roman" w:cs="Times New Roman"/>
          <w:sz w:val="24"/>
          <w:szCs w:val="24"/>
        </w:rPr>
        <w:t>obstarávateľskou organizáciou</w:t>
      </w:r>
      <w:r w:rsidR="00C5237D" w:rsidRPr="00E556F6">
        <w:rPr>
          <w:rFonts w:ascii="Times New Roman" w:eastAsia="Calibri" w:hAnsi="Times New Roman" w:cs="Times New Roman"/>
          <w:sz w:val="24"/>
          <w:szCs w:val="24"/>
        </w:rPr>
        <w:t xml:space="preserve"> a </w:t>
      </w:r>
      <w:r w:rsidR="00C5237D" w:rsidRPr="00E556F6">
        <w:rPr>
          <w:rFonts w:ascii="Times New Roman" w:hAnsi="Times New Roman" w:cs="Times New Roman"/>
          <w:sz w:val="24"/>
          <w:szCs w:val="24"/>
        </w:rPr>
        <w:t>úspešným</w:t>
      </w:r>
      <w:r w:rsidR="00C5237D" w:rsidRPr="00E556F6">
        <w:rPr>
          <w:rFonts w:ascii="Times New Roman" w:eastAsia="Calibri" w:hAnsi="Times New Roman" w:cs="Times New Roman"/>
          <w:sz w:val="24"/>
          <w:szCs w:val="24"/>
        </w:rPr>
        <w:t xml:space="preserve"> uchádzačom</w:t>
      </w:r>
      <w:r w:rsidR="00C5237D">
        <w:rPr>
          <w:rFonts w:ascii="Times New Roman" w:eastAsia="Calibri" w:hAnsi="Times New Roman" w:cs="Times New Roman"/>
          <w:sz w:val="24"/>
          <w:szCs w:val="24"/>
        </w:rPr>
        <w:t>.</w:t>
      </w:r>
      <w:r w:rsidR="001B1568">
        <w:rPr>
          <w:rFonts w:ascii="Times New Roman" w:eastAsia="Calibri" w:hAnsi="Times New Roman" w:cs="Times New Roman"/>
          <w:sz w:val="24"/>
          <w:szCs w:val="24"/>
        </w:rPr>
        <w:t xml:space="preserve"> Návrh Zmluvy o dielo tvorí prílohu č. 2 tejto Výzvy.</w:t>
      </w:r>
    </w:p>
    <w:p w:rsidR="004F1627" w:rsidRDefault="004F1627" w:rsidP="004F1627">
      <w:pPr>
        <w:ind w:left="426" w:hanging="568"/>
        <w:rPr>
          <w:rFonts w:ascii="Times New Roman" w:hAnsi="Times New Roman" w:cs="Times New Roman"/>
          <w:b/>
          <w:bCs/>
          <w:sz w:val="24"/>
          <w:szCs w:val="24"/>
        </w:rPr>
      </w:pPr>
    </w:p>
    <w:p w:rsidR="00C5237D" w:rsidRPr="004F1627" w:rsidRDefault="009B3197" w:rsidP="004F1627">
      <w:pPr>
        <w:ind w:left="426" w:hanging="568"/>
        <w:rPr>
          <w:rFonts w:ascii="Times New Roman" w:eastAsia="Calibri" w:hAnsi="Times New Roman" w:cs="Times New Roman"/>
          <w:sz w:val="24"/>
          <w:szCs w:val="24"/>
        </w:rPr>
      </w:pPr>
      <w:r>
        <w:rPr>
          <w:rFonts w:ascii="Times New Roman" w:hAnsi="Times New Roman" w:cs="Times New Roman"/>
          <w:b/>
          <w:bCs/>
          <w:sz w:val="24"/>
          <w:szCs w:val="24"/>
        </w:rPr>
        <w:t>8</w:t>
      </w:r>
      <w:r w:rsidR="00C5237D" w:rsidRPr="00AC36D5">
        <w:rPr>
          <w:rFonts w:ascii="Times New Roman" w:eastAsia="Calibri" w:hAnsi="Times New Roman" w:cs="Times New Roman"/>
          <w:b/>
          <w:bCs/>
          <w:sz w:val="24"/>
          <w:szCs w:val="24"/>
        </w:rPr>
        <w:t>.</w:t>
      </w:r>
      <w:r w:rsidR="004F73EB">
        <w:rPr>
          <w:rFonts w:ascii="Times New Roman" w:eastAsia="Calibri" w:hAnsi="Times New Roman" w:cs="Times New Roman"/>
          <w:b/>
          <w:bCs/>
          <w:sz w:val="24"/>
          <w:szCs w:val="24"/>
        </w:rPr>
        <w:t xml:space="preserve"> </w:t>
      </w:r>
      <w:r w:rsidR="00C5237D" w:rsidRPr="00AC36D5">
        <w:rPr>
          <w:rFonts w:ascii="Times New Roman" w:eastAsia="Calibri" w:hAnsi="Times New Roman" w:cs="Times New Roman"/>
          <w:b/>
          <w:bCs/>
          <w:color w:val="000000"/>
          <w:sz w:val="24"/>
          <w:szCs w:val="24"/>
        </w:rPr>
        <w:t>Miesto a termín dodania predmetu zákazky</w:t>
      </w:r>
    </w:p>
    <w:p w:rsidR="00C5237D" w:rsidRDefault="009B3197" w:rsidP="004F1627">
      <w:pPr>
        <w:tabs>
          <w:tab w:val="left" w:leader="dot" w:pos="10034"/>
        </w:tabs>
        <w:ind w:left="-142" w:firstLine="0"/>
        <w:rPr>
          <w:rFonts w:ascii="Times New Roman" w:eastAsia="Calibri" w:hAnsi="Times New Roman" w:cs="Times New Roman"/>
          <w:b/>
          <w:i/>
          <w:sz w:val="24"/>
          <w:szCs w:val="24"/>
        </w:rPr>
      </w:pPr>
      <w:r>
        <w:rPr>
          <w:rFonts w:ascii="Times New Roman" w:hAnsi="Times New Roman" w:cs="Times New Roman"/>
          <w:b/>
          <w:i/>
          <w:sz w:val="24"/>
          <w:szCs w:val="24"/>
        </w:rPr>
        <w:t>8</w:t>
      </w:r>
      <w:r w:rsidR="00C5237D" w:rsidRPr="00AC36D5">
        <w:rPr>
          <w:rFonts w:ascii="Times New Roman" w:eastAsia="Calibri" w:hAnsi="Times New Roman" w:cs="Times New Roman"/>
          <w:b/>
          <w:i/>
          <w:sz w:val="24"/>
          <w:szCs w:val="24"/>
        </w:rPr>
        <w:t xml:space="preserve">.1. Miesto </w:t>
      </w:r>
      <w:r w:rsidR="004E5199">
        <w:rPr>
          <w:rFonts w:ascii="Times New Roman" w:eastAsia="Calibri" w:hAnsi="Times New Roman" w:cs="Times New Roman"/>
          <w:b/>
          <w:i/>
          <w:sz w:val="24"/>
          <w:szCs w:val="24"/>
        </w:rPr>
        <w:t>výkonu stavebných prác</w:t>
      </w:r>
      <w:r w:rsidR="00C5237D" w:rsidRPr="00AC36D5">
        <w:rPr>
          <w:rFonts w:ascii="Times New Roman" w:eastAsia="Calibri" w:hAnsi="Times New Roman" w:cs="Times New Roman"/>
          <w:b/>
          <w:i/>
          <w:sz w:val="24"/>
          <w:szCs w:val="24"/>
        </w:rPr>
        <w:t xml:space="preserve"> </w:t>
      </w:r>
    </w:p>
    <w:p w:rsidR="009B3197" w:rsidRPr="009B3197" w:rsidRDefault="009B3197" w:rsidP="00AC40EA">
      <w:pPr>
        <w:tabs>
          <w:tab w:val="left" w:leader="dot" w:pos="10034"/>
        </w:tabs>
        <w:ind w:left="0" w:hanging="142"/>
        <w:rPr>
          <w:rFonts w:ascii="Times New Roman" w:eastAsia="Calibri" w:hAnsi="Times New Roman" w:cs="Times New Roman"/>
          <w:sz w:val="24"/>
          <w:szCs w:val="24"/>
        </w:rPr>
      </w:pPr>
      <w:r w:rsidRPr="009B3197">
        <w:rPr>
          <w:rFonts w:ascii="Times New Roman" w:hAnsi="Times New Roman" w:cs="Times New Roman"/>
          <w:sz w:val="24"/>
          <w:szCs w:val="24"/>
        </w:rPr>
        <w:t>8</w:t>
      </w:r>
      <w:r w:rsidRPr="009B3197">
        <w:rPr>
          <w:rFonts w:ascii="Times New Roman" w:eastAsia="Calibri" w:hAnsi="Times New Roman" w:cs="Times New Roman"/>
          <w:sz w:val="24"/>
          <w:szCs w:val="24"/>
        </w:rPr>
        <w:t>.1.1. Časť I. – Oprava schodiska – dolný vstup Hradného parku</w:t>
      </w:r>
    </w:p>
    <w:p w:rsidR="004E5199" w:rsidRDefault="00D15C3C" w:rsidP="00C5237D">
      <w:pPr>
        <w:tabs>
          <w:tab w:val="left" w:leader="dot" w:pos="10034"/>
        </w:tabs>
        <w:rPr>
          <w:rFonts w:ascii="Times New Roman" w:hAnsi="Times New Roman" w:cs="Times New Roman"/>
          <w:sz w:val="24"/>
          <w:szCs w:val="24"/>
        </w:rPr>
      </w:pPr>
      <w:r>
        <w:rPr>
          <w:rFonts w:ascii="Times New Roman" w:hAnsi="Times New Roman" w:cs="Times New Roman"/>
          <w:b/>
          <w:i/>
          <w:sz w:val="24"/>
          <w:szCs w:val="24"/>
        </w:rPr>
        <w:t xml:space="preserve"> </w:t>
      </w:r>
      <w:r w:rsidR="00AC40EA">
        <w:rPr>
          <w:rFonts w:ascii="Times New Roman" w:hAnsi="Times New Roman" w:cs="Times New Roman"/>
          <w:b/>
          <w:i/>
          <w:sz w:val="24"/>
          <w:szCs w:val="24"/>
        </w:rPr>
        <w:t xml:space="preserve">       </w:t>
      </w:r>
      <w:r w:rsidR="005448CD" w:rsidRPr="005448CD">
        <w:rPr>
          <w:rFonts w:ascii="Times New Roman" w:hAnsi="Times New Roman" w:cs="Times New Roman"/>
          <w:sz w:val="24"/>
          <w:szCs w:val="24"/>
        </w:rPr>
        <w:t>Hradný park Nitra</w:t>
      </w:r>
      <w:r w:rsidR="005448CD">
        <w:rPr>
          <w:rFonts w:ascii="Times New Roman" w:hAnsi="Times New Roman" w:cs="Times New Roman"/>
          <w:sz w:val="24"/>
          <w:szCs w:val="24"/>
        </w:rPr>
        <w:t>, k</w:t>
      </w:r>
      <w:r w:rsidR="004E5199" w:rsidRPr="004E5199">
        <w:rPr>
          <w:rFonts w:ascii="Times New Roman" w:hAnsi="Times New Roman" w:cs="Times New Roman"/>
          <w:sz w:val="24"/>
          <w:szCs w:val="24"/>
        </w:rPr>
        <w:t xml:space="preserve">atastrálne územie </w:t>
      </w:r>
      <w:r w:rsidR="009B3197">
        <w:rPr>
          <w:rFonts w:ascii="Times New Roman" w:hAnsi="Times New Roman" w:cs="Times New Roman"/>
          <w:sz w:val="24"/>
          <w:szCs w:val="24"/>
        </w:rPr>
        <w:t xml:space="preserve">Mesta </w:t>
      </w:r>
      <w:r w:rsidR="005448CD">
        <w:rPr>
          <w:rFonts w:ascii="Times New Roman" w:hAnsi="Times New Roman" w:cs="Times New Roman"/>
          <w:sz w:val="24"/>
          <w:szCs w:val="24"/>
        </w:rPr>
        <w:t xml:space="preserve">Nitry, </w:t>
      </w:r>
      <w:proofErr w:type="spellStart"/>
      <w:r w:rsidR="005448CD">
        <w:rPr>
          <w:rFonts w:ascii="Times New Roman" w:hAnsi="Times New Roman" w:cs="Times New Roman"/>
          <w:sz w:val="24"/>
          <w:szCs w:val="24"/>
        </w:rPr>
        <w:t>č.p</w:t>
      </w:r>
      <w:proofErr w:type="spellEnd"/>
      <w:r w:rsidR="005448CD">
        <w:rPr>
          <w:rFonts w:ascii="Times New Roman" w:hAnsi="Times New Roman" w:cs="Times New Roman"/>
          <w:sz w:val="24"/>
          <w:szCs w:val="24"/>
        </w:rPr>
        <w:t>. 12/1</w:t>
      </w:r>
    </w:p>
    <w:p w:rsidR="005448CD" w:rsidRDefault="005448CD" w:rsidP="005448CD">
      <w:pPr>
        <w:tabs>
          <w:tab w:val="left" w:leader="dot" w:pos="10034"/>
        </w:tabs>
        <w:ind w:hanging="993"/>
        <w:rPr>
          <w:rFonts w:ascii="Times New Roman" w:hAnsi="Times New Roman" w:cs="Times New Roman"/>
          <w:sz w:val="24"/>
          <w:szCs w:val="24"/>
        </w:rPr>
      </w:pPr>
      <w:r>
        <w:rPr>
          <w:rFonts w:ascii="Times New Roman" w:hAnsi="Times New Roman" w:cs="Times New Roman"/>
          <w:sz w:val="24"/>
          <w:szCs w:val="24"/>
        </w:rPr>
        <w:t xml:space="preserve">8.1.2. </w:t>
      </w:r>
      <w:r w:rsidRPr="005448CD">
        <w:rPr>
          <w:rFonts w:ascii="Times New Roman" w:hAnsi="Times New Roman" w:cs="Times New Roman"/>
          <w:sz w:val="24"/>
          <w:szCs w:val="24"/>
        </w:rPr>
        <w:t>Časť II. – Obnova chodníkov na severozápadnom svahu Nitrianskeho hradu</w:t>
      </w:r>
    </w:p>
    <w:p w:rsidR="002639AB" w:rsidRPr="004E5199" w:rsidRDefault="00D15C3C" w:rsidP="005448CD">
      <w:pPr>
        <w:tabs>
          <w:tab w:val="left" w:leader="dot" w:pos="10034"/>
        </w:tabs>
        <w:ind w:hanging="993"/>
        <w:rPr>
          <w:rFonts w:ascii="Times New Roman" w:eastAsia="Calibri" w:hAnsi="Times New Roman" w:cs="Times New Roman"/>
          <w:sz w:val="24"/>
          <w:szCs w:val="24"/>
        </w:rPr>
      </w:pPr>
      <w:r>
        <w:rPr>
          <w:rFonts w:ascii="Times New Roman" w:hAnsi="Times New Roman" w:cs="Times New Roman"/>
          <w:sz w:val="24"/>
          <w:szCs w:val="24"/>
        </w:rPr>
        <w:t xml:space="preserve"> </w:t>
      </w:r>
      <w:r w:rsidR="00AC40EA">
        <w:rPr>
          <w:rFonts w:ascii="Times New Roman" w:hAnsi="Times New Roman" w:cs="Times New Roman"/>
          <w:sz w:val="24"/>
          <w:szCs w:val="24"/>
        </w:rPr>
        <w:t xml:space="preserve">         </w:t>
      </w:r>
      <w:r w:rsidR="005448CD" w:rsidRPr="005448CD">
        <w:rPr>
          <w:rFonts w:ascii="Times New Roman" w:hAnsi="Times New Roman" w:cs="Times New Roman"/>
          <w:sz w:val="24"/>
          <w:szCs w:val="24"/>
        </w:rPr>
        <w:t>Hradný park Nitra</w:t>
      </w:r>
      <w:r w:rsidR="005448CD">
        <w:rPr>
          <w:rFonts w:ascii="Times New Roman" w:hAnsi="Times New Roman" w:cs="Times New Roman"/>
          <w:sz w:val="24"/>
          <w:szCs w:val="24"/>
        </w:rPr>
        <w:t>, k</w:t>
      </w:r>
      <w:r w:rsidR="005448CD" w:rsidRPr="004E5199">
        <w:rPr>
          <w:rFonts w:ascii="Times New Roman" w:hAnsi="Times New Roman" w:cs="Times New Roman"/>
          <w:sz w:val="24"/>
          <w:szCs w:val="24"/>
        </w:rPr>
        <w:t xml:space="preserve">atastrálne územie </w:t>
      </w:r>
      <w:r w:rsidR="005448CD">
        <w:rPr>
          <w:rFonts w:ascii="Times New Roman" w:hAnsi="Times New Roman" w:cs="Times New Roman"/>
          <w:sz w:val="24"/>
          <w:szCs w:val="24"/>
        </w:rPr>
        <w:t xml:space="preserve">Mesta Nitry, </w:t>
      </w:r>
      <w:proofErr w:type="spellStart"/>
      <w:r w:rsidR="005448CD">
        <w:rPr>
          <w:rFonts w:ascii="Times New Roman" w:hAnsi="Times New Roman" w:cs="Times New Roman"/>
          <w:sz w:val="24"/>
          <w:szCs w:val="24"/>
        </w:rPr>
        <w:t>č.p</w:t>
      </w:r>
      <w:proofErr w:type="spellEnd"/>
      <w:r w:rsidR="005448CD">
        <w:rPr>
          <w:rFonts w:ascii="Times New Roman" w:hAnsi="Times New Roman" w:cs="Times New Roman"/>
          <w:sz w:val="24"/>
          <w:szCs w:val="24"/>
        </w:rPr>
        <w:t>. 8, 9, 10, 11, 12/1</w:t>
      </w:r>
    </w:p>
    <w:p w:rsidR="00C5237D" w:rsidRPr="00AC36D5" w:rsidRDefault="009B3197" w:rsidP="004F1627">
      <w:pPr>
        <w:tabs>
          <w:tab w:val="left" w:leader="dot" w:pos="10034"/>
        </w:tabs>
        <w:ind w:hanging="993"/>
        <w:rPr>
          <w:rFonts w:ascii="Times New Roman" w:eastAsia="Calibri" w:hAnsi="Times New Roman" w:cs="Times New Roman"/>
          <w:b/>
          <w:i/>
          <w:color w:val="FF0000"/>
          <w:sz w:val="24"/>
          <w:szCs w:val="24"/>
        </w:rPr>
      </w:pPr>
      <w:r>
        <w:rPr>
          <w:rFonts w:ascii="Times New Roman" w:hAnsi="Times New Roman" w:cs="Times New Roman"/>
          <w:b/>
          <w:i/>
          <w:sz w:val="24"/>
          <w:szCs w:val="24"/>
        </w:rPr>
        <w:t>8</w:t>
      </w:r>
      <w:r w:rsidR="00C5237D" w:rsidRPr="00AC36D5">
        <w:rPr>
          <w:rFonts w:ascii="Times New Roman" w:eastAsia="Calibri" w:hAnsi="Times New Roman" w:cs="Times New Roman"/>
          <w:b/>
          <w:i/>
          <w:sz w:val="24"/>
          <w:szCs w:val="24"/>
        </w:rPr>
        <w:t xml:space="preserve">.2. </w:t>
      </w:r>
      <w:r w:rsidR="004E5199">
        <w:rPr>
          <w:rFonts w:ascii="Times New Roman" w:eastAsia="Calibri" w:hAnsi="Times New Roman" w:cs="Times New Roman"/>
          <w:b/>
          <w:i/>
          <w:sz w:val="24"/>
          <w:szCs w:val="24"/>
        </w:rPr>
        <w:t>T</w:t>
      </w:r>
      <w:r w:rsidR="00C5237D" w:rsidRPr="00AC36D5">
        <w:rPr>
          <w:rFonts w:ascii="Times New Roman" w:eastAsia="Calibri" w:hAnsi="Times New Roman" w:cs="Times New Roman"/>
          <w:b/>
          <w:i/>
          <w:sz w:val="24"/>
          <w:szCs w:val="24"/>
        </w:rPr>
        <w:t xml:space="preserve">ermín </w:t>
      </w:r>
      <w:r w:rsidR="004E5199">
        <w:rPr>
          <w:rFonts w:ascii="Times New Roman" w:eastAsia="Calibri" w:hAnsi="Times New Roman" w:cs="Times New Roman"/>
          <w:b/>
          <w:i/>
          <w:sz w:val="24"/>
          <w:szCs w:val="24"/>
        </w:rPr>
        <w:t>zahájenia a ukončenia</w:t>
      </w:r>
      <w:r w:rsidR="00C5237D" w:rsidRPr="00AC36D5">
        <w:rPr>
          <w:rFonts w:ascii="Times New Roman" w:eastAsia="Calibri" w:hAnsi="Times New Roman" w:cs="Times New Roman"/>
          <w:b/>
          <w:i/>
          <w:sz w:val="24"/>
          <w:szCs w:val="24"/>
        </w:rPr>
        <w:t xml:space="preserve"> </w:t>
      </w:r>
      <w:r w:rsidR="004E5199">
        <w:rPr>
          <w:rFonts w:ascii="Times New Roman" w:eastAsia="Calibri" w:hAnsi="Times New Roman" w:cs="Times New Roman"/>
          <w:b/>
          <w:i/>
          <w:sz w:val="24"/>
          <w:szCs w:val="24"/>
        </w:rPr>
        <w:t>stavebných prác</w:t>
      </w:r>
      <w:r w:rsidR="00C5237D" w:rsidRPr="00AC36D5">
        <w:rPr>
          <w:rFonts w:ascii="Times New Roman" w:eastAsia="Calibri" w:hAnsi="Times New Roman" w:cs="Times New Roman"/>
          <w:b/>
          <w:i/>
          <w:sz w:val="24"/>
          <w:szCs w:val="24"/>
        </w:rPr>
        <w:t xml:space="preserve"> </w:t>
      </w:r>
    </w:p>
    <w:p w:rsidR="00C5237D" w:rsidRDefault="00AC40EA" w:rsidP="00C5237D">
      <w:pPr>
        <w:ind w:left="426" w:hanging="426"/>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D15C3C">
        <w:rPr>
          <w:rFonts w:ascii="Times New Roman" w:eastAsia="Calibri" w:hAnsi="Times New Roman" w:cs="Times New Roman"/>
          <w:sz w:val="24"/>
          <w:szCs w:val="24"/>
        </w:rPr>
        <w:t xml:space="preserve"> </w:t>
      </w:r>
      <w:r w:rsidR="00DC4AB5">
        <w:rPr>
          <w:rFonts w:ascii="Times New Roman" w:eastAsia="Calibri" w:hAnsi="Times New Roman" w:cs="Times New Roman"/>
          <w:sz w:val="24"/>
          <w:szCs w:val="24"/>
        </w:rPr>
        <w:t xml:space="preserve">Od dátumu odovzdania staveniska do </w:t>
      </w:r>
      <w:r w:rsidR="00CB4D63" w:rsidRPr="00CB4D63">
        <w:rPr>
          <w:rFonts w:ascii="Times New Roman" w:eastAsia="Calibri" w:hAnsi="Times New Roman" w:cs="Times New Roman"/>
          <w:b/>
          <w:sz w:val="24"/>
          <w:szCs w:val="24"/>
        </w:rPr>
        <w:t>2</w:t>
      </w:r>
      <w:r w:rsidR="009212A4">
        <w:rPr>
          <w:rFonts w:ascii="Times New Roman" w:eastAsia="Calibri" w:hAnsi="Times New Roman" w:cs="Times New Roman"/>
          <w:b/>
          <w:sz w:val="24"/>
          <w:szCs w:val="24"/>
        </w:rPr>
        <w:t>9</w:t>
      </w:r>
      <w:r w:rsidR="00DC4AB5" w:rsidRPr="00CB4D63">
        <w:rPr>
          <w:rFonts w:ascii="Times New Roman" w:eastAsia="Calibri" w:hAnsi="Times New Roman" w:cs="Times New Roman"/>
          <w:b/>
          <w:sz w:val="24"/>
          <w:szCs w:val="24"/>
        </w:rPr>
        <w:t>.04.2017</w:t>
      </w:r>
      <w:r w:rsidR="00CB4D63">
        <w:rPr>
          <w:rFonts w:ascii="Times New Roman" w:eastAsia="Calibri" w:hAnsi="Times New Roman" w:cs="Times New Roman"/>
          <w:b/>
          <w:sz w:val="24"/>
          <w:szCs w:val="24"/>
        </w:rPr>
        <w:t>!</w:t>
      </w:r>
    </w:p>
    <w:p w:rsidR="004F73EB" w:rsidRDefault="004F73EB" w:rsidP="00C5237D">
      <w:pPr>
        <w:ind w:left="426" w:hanging="426"/>
        <w:rPr>
          <w:rFonts w:ascii="Times New Roman" w:eastAsia="Calibri" w:hAnsi="Times New Roman" w:cs="Times New Roman"/>
          <w:sz w:val="24"/>
          <w:szCs w:val="24"/>
        </w:rPr>
      </w:pPr>
    </w:p>
    <w:p w:rsidR="004F73EB" w:rsidRDefault="005400F0" w:rsidP="004F73EB">
      <w:pPr>
        <w:ind w:left="426" w:hanging="568"/>
        <w:rPr>
          <w:rFonts w:ascii="Times New Roman" w:eastAsia="Calibri" w:hAnsi="Times New Roman" w:cs="Times New Roman"/>
          <w:b/>
          <w:sz w:val="24"/>
          <w:szCs w:val="24"/>
        </w:rPr>
      </w:pPr>
      <w:r>
        <w:rPr>
          <w:rFonts w:ascii="Times New Roman" w:eastAsia="Calibri" w:hAnsi="Times New Roman" w:cs="Times New Roman"/>
          <w:b/>
          <w:sz w:val="24"/>
          <w:szCs w:val="24"/>
        </w:rPr>
        <w:t>9</w:t>
      </w:r>
      <w:r w:rsidR="004F73EB" w:rsidRPr="004F73EB">
        <w:rPr>
          <w:rFonts w:ascii="Times New Roman" w:eastAsia="Calibri" w:hAnsi="Times New Roman" w:cs="Times New Roman"/>
          <w:b/>
          <w:sz w:val="24"/>
          <w:szCs w:val="24"/>
        </w:rPr>
        <w:t xml:space="preserve">. </w:t>
      </w:r>
      <w:r w:rsidR="004F73EB">
        <w:rPr>
          <w:rFonts w:ascii="Times New Roman" w:eastAsia="Calibri" w:hAnsi="Times New Roman" w:cs="Times New Roman"/>
          <w:b/>
          <w:sz w:val="24"/>
          <w:szCs w:val="24"/>
        </w:rPr>
        <w:t>Obhliadka staveniska</w:t>
      </w:r>
    </w:p>
    <w:p w:rsidR="004F1627" w:rsidRPr="00AC36D5" w:rsidRDefault="00AC40EA" w:rsidP="004F73EB">
      <w:pPr>
        <w:ind w:left="142" w:hanging="284"/>
        <w:rPr>
          <w:rFonts w:ascii="Times New Roman" w:eastAsia="Calibri" w:hAnsi="Times New Roman" w:cs="Times New Roman"/>
          <w:sz w:val="24"/>
          <w:szCs w:val="24"/>
        </w:rPr>
      </w:pPr>
      <w:r>
        <w:rPr>
          <w:rFonts w:ascii="Times New Roman" w:eastAsia="Calibri" w:hAnsi="Times New Roman" w:cs="Times New Roman"/>
          <w:b/>
          <w:sz w:val="24"/>
          <w:szCs w:val="24"/>
        </w:rPr>
        <w:t xml:space="preserve">   </w:t>
      </w:r>
      <w:r w:rsidR="00D15C3C">
        <w:rPr>
          <w:rFonts w:ascii="Times New Roman" w:eastAsia="Calibri" w:hAnsi="Times New Roman" w:cs="Times New Roman"/>
          <w:b/>
          <w:sz w:val="24"/>
          <w:szCs w:val="24"/>
        </w:rPr>
        <w:t xml:space="preserve"> </w:t>
      </w:r>
      <w:r w:rsidR="004F73EB" w:rsidRPr="004F73EB">
        <w:rPr>
          <w:rFonts w:ascii="Times New Roman" w:eastAsia="Calibri" w:hAnsi="Times New Roman" w:cs="Times New Roman"/>
          <w:sz w:val="24"/>
          <w:szCs w:val="24"/>
        </w:rPr>
        <w:t xml:space="preserve">Obhliadka staveniska je možná </w:t>
      </w:r>
      <w:r w:rsidR="00DC4AB5">
        <w:rPr>
          <w:rFonts w:ascii="Times New Roman" w:eastAsia="Calibri" w:hAnsi="Times New Roman" w:cs="Times New Roman"/>
          <w:sz w:val="24"/>
          <w:szCs w:val="24"/>
        </w:rPr>
        <w:t xml:space="preserve">v lehote na predkladanie ponúk </w:t>
      </w:r>
      <w:r w:rsidR="004F73EB" w:rsidRPr="004F73EB">
        <w:rPr>
          <w:rFonts w:ascii="Times New Roman" w:eastAsia="Calibri" w:hAnsi="Times New Roman" w:cs="Times New Roman"/>
          <w:sz w:val="24"/>
          <w:szCs w:val="24"/>
        </w:rPr>
        <w:t xml:space="preserve">v termíne dohodnutom </w:t>
      </w:r>
      <w:r w:rsidR="00DC4AB5">
        <w:rPr>
          <w:rFonts w:ascii="Times New Roman" w:eastAsia="Calibri" w:hAnsi="Times New Roman" w:cs="Times New Roman"/>
          <w:sz w:val="24"/>
          <w:szCs w:val="24"/>
        </w:rPr>
        <w:t xml:space="preserve">s kontaktnou osobou - </w:t>
      </w:r>
      <w:r w:rsidR="00DC4AB5" w:rsidRPr="00DC4AB5">
        <w:rPr>
          <w:rFonts w:ascii="Times New Roman" w:eastAsia="Calibri" w:hAnsi="Times New Roman" w:cs="Times New Roman"/>
          <w:sz w:val="24"/>
          <w:szCs w:val="24"/>
        </w:rPr>
        <w:t>Mgr. Ing. Martin</w:t>
      </w:r>
      <w:r w:rsidR="00DC4AB5">
        <w:rPr>
          <w:rFonts w:ascii="Times New Roman" w:eastAsia="Calibri" w:hAnsi="Times New Roman" w:cs="Times New Roman"/>
          <w:sz w:val="24"/>
          <w:szCs w:val="24"/>
        </w:rPr>
        <w:t>om</w:t>
      </w:r>
      <w:r w:rsidR="00DC4AB5" w:rsidRPr="00DC4AB5">
        <w:rPr>
          <w:rFonts w:ascii="Times New Roman" w:eastAsia="Calibri" w:hAnsi="Times New Roman" w:cs="Times New Roman"/>
          <w:sz w:val="24"/>
          <w:szCs w:val="24"/>
        </w:rPr>
        <w:t xml:space="preserve"> </w:t>
      </w:r>
      <w:proofErr w:type="spellStart"/>
      <w:r w:rsidR="00DC4AB5" w:rsidRPr="00DC4AB5">
        <w:rPr>
          <w:rFonts w:ascii="Times New Roman" w:eastAsia="Calibri" w:hAnsi="Times New Roman" w:cs="Times New Roman"/>
          <w:sz w:val="24"/>
          <w:szCs w:val="24"/>
        </w:rPr>
        <w:t>Štofko</w:t>
      </w:r>
      <w:r w:rsidR="00DC4AB5">
        <w:rPr>
          <w:rFonts w:ascii="Times New Roman" w:eastAsia="Calibri" w:hAnsi="Times New Roman" w:cs="Times New Roman"/>
          <w:sz w:val="24"/>
          <w:szCs w:val="24"/>
        </w:rPr>
        <w:t>m</w:t>
      </w:r>
      <w:proofErr w:type="spellEnd"/>
      <w:r w:rsidR="00DC4AB5">
        <w:rPr>
          <w:rFonts w:ascii="Times New Roman" w:eastAsia="Calibri" w:hAnsi="Times New Roman" w:cs="Times New Roman"/>
          <w:sz w:val="24"/>
          <w:szCs w:val="24"/>
        </w:rPr>
        <w:t xml:space="preserve"> – diecéznym ekonómom</w:t>
      </w:r>
      <w:r w:rsidR="00DC4AB5" w:rsidRPr="00DC4AB5">
        <w:rPr>
          <w:rFonts w:ascii="Times New Roman" w:eastAsia="Calibri" w:hAnsi="Times New Roman" w:cs="Times New Roman"/>
          <w:sz w:val="24"/>
          <w:szCs w:val="24"/>
        </w:rPr>
        <w:t xml:space="preserve"> </w:t>
      </w:r>
      <w:r w:rsidR="004F73EB">
        <w:rPr>
          <w:rFonts w:ascii="Times New Roman" w:eastAsia="Calibri" w:hAnsi="Times New Roman" w:cs="Times New Roman"/>
          <w:sz w:val="24"/>
          <w:szCs w:val="24"/>
        </w:rPr>
        <w:t>– kontakty viď článok „ 1“ tejto Výzvy.</w:t>
      </w:r>
    </w:p>
    <w:p w:rsidR="00C5237D" w:rsidRDefault="00C5237D" w:rsidP="00C5237D">
      <w:pPr>
        <w:jc w:val="left"/>
        <w:rPr>
          <w:rFonts w:ascii="Times New Roman" w:hAnsi="Times New Roman" w:cs="Times New Roman"/>
          <w:sz w:val="24"/>
          <w:szCs w:val="24"/>
        </w:rPr>
      </w:pPr>
    </w:p>
    <w:p w:rsidR="00166B96" w:rsidRDefault="005400F0" w:rsidP="00166B96">
      <w:pPr>
        <w:ind w:hanging="1135"/>
        <w:jc w:val="left"/>
        <w:rPr>
          <w:rFonts w:ascii="Times New Roman" w:hAnsi="Times New Roman"/>
          <w:b/>
          <w:sz w:val="24"/>
          <w:szCs w:val="24"/>
        </w:rPr>
      </w:pPr>
      <w:r>
        <w:rPr>
          <w:rFonts w:ascii="Times New Roman" w:hAnsi="Times New Roman" w:cs="Times New Roman"/>
          <w:b/>
          <w:sz w:val="24"/>
          <w:szCs w:val="24"/>
        </w:rPr>
        <w:t>10</w:t>
      </w:r>
      <w:r w:rsidR="00C5237D" w:rsidRPr="00183D1C">
        <w:rPr>
          <w:rFonts w:ascii="Times New Roman" w:hAnsi="Times New Roman" w:cs="Times New Roman"/>
          <w:b/>
          <w:sz w:val="24"/>
          <w:szCs w:val="24"/>
        </w:rPr>
        <w:t xml:space="preserve">. </w:t>
      </w:r>
      <w:r w:rsidR="00C5237D" w:rsidRPr="00183D1C">
        <w:rPr>
          <w:rFonts w:ascii="Times New Roman" w:hAnsi="Times New Roman"/>
          <w:b/>
          <w:sz w:val="24"/>
          <w:szCs w:val="24"/>
        </w:rPr>
        <w:t>Podrobné</w:t>
      </w:r>
      <w:r w:rsidR="00C5237D" w:rsidRPr="00047306">
        <w:rPr>
          <w:rFonts w:ascii="Times New Roman" w:hAnsi="Times New Roman"/>
          <w:b/>
          <w:sz w:val="24"/>
          <w:szCs w:val="24"/>
        </w:rPr>
        <w:t xml:space="preserve"> vymedzenie predmetu zákazky</w:t>
      </w:r>
    </w:p>
    <w:p w:rsidR="00AC40EA" w:rsidRPr="00166B96" w:rsidRDefault="00166B96" w:rsidP="00166B96">
      <w:pPr>
        <w:ind w:left="284" w:hanging="568"/>
        <w:jc w:val="left"/>
        <w:rPr>
          <w:rFonts w:ascii="Times New Roman" w:hAnsi="Times New Roman"/>
          <w:sz w:val="24"/>
          <w:szCs w:val="24"/>
        </w:rPr>
      </w:pPr>
      <w:r w:rsidRPr="00166B96">
        <w:rPr>
          <w:rFonts w:ascii="Times New Roman" w:hAnsi="Times New Roman" w:cs="Times New Roman"/>
          <w:sz w:val="24"/>
          <w:szCs w:val="24"/>
        </w:rPr>
        <w:t>10.</w:t>
      </w:r>
      <w:r w:rsidRPr="00166B96">
        <w:rPr>
          <w:rFonts w:ascii="Times New Roman" w:hAnsi="Times New Roman" w:cs="Times New Roman"/>
          <w:color w:val="000000"/>
          <w:sz w:val="24"/>
          <w:szCs w:val="24"/>
          <w:lang w:eastAsia="sk-SK"/>
        </w:rPr>
        <w:t xml:space="preserve">1. </w:t>
      </w:r>
      <w:r w:rsidR="004F73EB" w:rsidRPr="00166B96">
        <w:rPr>
          <w:rFonts w:ascii="Times New Roman" w:hAnsi="Times New Roman" w:cs="Times New Roman"/>
          <w:color w:val="000000"/>
          <w:sz w:val="24"/>
          <w:szCs w:val="24"/>
          <w:lang w:eastAsia="sk-SK"/>
        </w:rPr>
        <w:t>Podrobné vymedzenie predmetu zákazky je uvedené v príslušných prílohách k tejto Výzve,</w:t>
      </w:r>
      <w:r w:rsidR="00D15C3C" w:rsidRPr="00166B96">
        <w:rPr>
          <w:rFonts w:ascii="Times New Roman" w:hAnsi="Times New Roman" w:cs="Times New Roman"/>
          <w:color w:val="000000"/>
          <w:sz w:val="24"/>
          <w:szCs w:val="24"/>
          <w:lang w:eastAsia="sk-SK"/>
        </w:rPr>
        <w:t xml:space="preserve"> </w:t>
      </w:r>
      <w:r w:rsidR="004F73EB" w:rsidRPr="00166B96">
        <w:rPr>
          <w:rFonts w:ascii="Times New Roman" w:hAnsi="Times New Roman" w:cs="Times New Roman"/>
          <w:color w:val="000000"/>
          <w:sz w:val="24"/>
          <w:szCs w:val="24"/>
          <w:lang w:eastAsia="sk-SK"/>
        </w:rPr>
        <w:t>a to:</w:t>
      </w:r>
    </w:p>
    <w:p w:rsidR="00AC40EA" w:rsidRDefault="005400F0" w:rsidP="00AC40EA">
      <w:pPr>
        <w:tabs>
          <w:tab w:val="left" w:pos="4890"/>
        </w:tabs>
        <w:ind w:left="142" w:hanging="426"/>
        <w:rPr>
          <w:rFonts w:ascii="Times New Roman" w:hAnsi="Times New Roman" w:cs="Times New Roman"/>
          <w:color w:val="000000"/>
          <w:sz w:val="24"/>
          <w:szCs w:val="24"/>
          <w:lang w:eastAsia="sk-SK"/>
        </w:rPr>
      </w:pPr>
      <w:r w:rsidRPr="00166B96">
        <w:rPr>
          <w:rFonts w:ascii="Times New Roman" w:hAnsi="Times New Roman" w:cs="Times New Roman"/>
          <w:color w:val="000000"/>
          <w:sz w:val="24"/>
          <w:szCs w:val="24"/>
          <w:lang w:eastAsia="sk-SK"/>
        </w:rPr>
        <w:t>10</w:t>
      </w:r>
      <w:r w:rsidR="00DC4AB5" w:rsidRPr="00166B96">
        <w:rPr>
          <w:rFonts w:ascii="Times New Roman" w:hAnsi="Times New Roman" w:cs="Times New Roman"/>
          <w:color w:val="000000"/>
          <w:sz w:val="24"/>
          <w:szCs w:val="24"/>
          <w:lang w:eastAsia="sk-SK"/>
        </w:rPr>
        <w:t>.1.</w:t>
      </w:r>
      <w:r w:rsidR="00166B96">
        <w:rPr>
          <w:rFonts w:ascii="Times New Roman" w:hAnsi="Times New Roman" w:cs="Times New Roman"/>
          <w:color w:val="000000"/>
          <w:sz w:val="24"/>
          <w:szCs w:val="24"/>
          <w:lang w:eastAsia="sk-SK"/>
        </w:rPr>
        <w:t>1.</w:t>
      </w:r>
      <w:r w:rsidR="00DC4AB5" w:rsidRPr="00DC4AB5">
        <w:rPr>
          <w:rFonts w:ascii="Times New Roman" w:hAnsi="Times New Roman" w:cs="Times New Roman"/>
          <w:b/>
          <w:i/>
          <w:color w:val="000000"/>
          <w:sz w:val="24"/>
          <w:szCs w:val="24"/>
          <w:lang w:eastAsia="sk-SK"/>
        </w:rPr>
        <w:t xml:space="preserve"> Časť I. – Oprava schodiska – dolný vstup Hradného parku</w:t>
      </w:r>
    </w:p>
    <w:p w:rsidR="004F73EB" w:rsidRDefault="004F73EB" w:rsidP="00166B96">
      <w:pPr>
        <w:pStyle w:val="Odsekzoznamu"/>
        <w:numPr>
          <w:ilvl w:val="0"/>
          <w:numId w:val="4"/>
        </w:numPr>
        <w:tabs>
          <w:tab w:val="left" w:pos="4890"/>
        </w:tabs>
        <w:rPr>
          <w:rFonts w:ascii="Times New Roman" w:hAnsi="Times New Roman" w:cs="Times New Roman"/>
          <w:color w:val="000000"/>
          <w:sz w:val="24"/>
          <w:szCs w:val="24"/>
          <w:lang w:eastAsia="sk-SK"/>
        </w:rPr>
      </w:pPr>
      <w:r w:rsidRPr="00166B96">
        <w:rPr>
          <w:rFonts w:ascii="Times New Roman" w:hAnsi="Times New Roman" w:cs="Times New Roman"/>
          <w:color w:val="000000"/>
          <w:sz w:val="24"/>
          <w:szCs w:val="24"/>
          <w:lang w:eastAsia="sk-SK"/>
        </w:rPr>
        <w:t xml:space="preserve">Príloha č. </w:t>
      </w:r>
      <w:r w:rsidR="00DC4AB5" w:rsidRPr="00166B96">
        <w:rPr>
          <w:rFonts w:ascii="Times New Roman" w:hAnsi="Times New Roman" w:cs="Times New Roman"/>
          <w:color w:val="000000"/>
          <w:sz w:val="24"/>
          <w:szCs w:val="24"/>
          <w:lang w:eastAsia="sk-SK"/>
        </w:rPr>
        <w:t>3</w:t>
      </w:r>
      <w:r w:rsidRPr="00166B96">
        <w:rPr>
          <w:rFonts w:ascii="Times New Roman" w:hAnsi="Times New Roman" w:cs="Times New Roman"/>
          <w:color w:val="000000"/>
          <w:sz w:val="24"/>
          <w:szCs w:val="24"/>
          <w:lang w:eastAsia="sk-SK"/>
        </w:rPr>
        <w:t xml:space="preserve">: </w:t>
      </w:r>
      <w:r w:rsidR="00DC4AB5" w:rsidRPr="00166B96">
        <w:rPr>
          <w:rFonts w:ascii="Times New Roman" w:hAnsi="Times New Roman" w:cs="Times New Roman"/>
          <w:color w:val="000000"/>
          <w:sz w:val="24"/>
          <w:szCs w:val="24"/>
          <w:lang w:eastAsia="sk-SK"/>
        </w:rPr>
        <w:t xml:space="preserve">Architektúra </w:t>
      </w:r>
      <w:r w:rsidR="005400F0" w:rsidRPr="00166B96">
        <w:rPr>
          <w:rFonts w:ascii="Times New Roman" w:hAnsi="Times New Roman" w:cs="Times New Roman"/>
          <w:color w:val="000000"/>
          <w:sz w:val="24"/>
          <w:szCs w:val="24"/>
          <w:lang w:eastAsia="sk-SK"/>
        </w:rPr>
        <w:t>–</w:t>
      </w:r>
      <w:r w:rsidR="00DC4AB5" w:rsidRPr="00166B96">
        <w:rPr>
          <w:rFonts w:ascii="Times New Roman" w:hAnsi="Times New Roman" w:cs="Times New Roman"/>
          <w:color w:val="000000"/>
          <w:sz w:val="24"/>
          <w:szCs w:val="24"/>
          <w:lang w:eastAsia="sk-SK"/>
        </w:rPr>
        <w:t xml:space="preserve"> </w:t>
      </w:r>
      <w:r w:rsidR="005400F0" w:rsidRPr="00166B96">
        <w:rPr>
          <w:rFonts w:ascii="Times New Roman" w:hAnsi="Times New Roman" w:cs="Times New Roman"/>
          <w:color w:val="000000"/>
          <w:sz w:val="24"/>
          <w:szCs w:val="24"/>
          <w:lang w:eastAsia="sk-SK"/>
        </w:rPr>
        <w:t>výkresová časť + sprievodná správa – 10 súborov PDF</w:t>
      </w:r>
    </w:p>
    <w:p w:rsidR="00166B96" w:rsidRDefault="00166B96" w:rsidP="00166B96">
      <w:pPr>
        <w:pStyle w:val="Odsekzoznamu"/>
        <w:numPr>
          <w:ilvl w:val="0"/>
          <w:numId w:val="4"/>
        </w:numPr>
        <w:tabs>
          <w:tab w:val="left" w:pos="4890"/>
        </w:tabs>
        <w:rPr>
          <w:rFonts w:ascii="Times New Roman" w:hAnsi="Times New Roman" w:cs="Times New Roman"/>
          <w:color w:val="000000"/>
          <w:sz w:val="24"/>
          <w:szCs w:val="24"/>
          <w:lang w:eastAsia="sk-SK"/>
        </w:rPr>
      </w:pPr>
      <w:r>
        <w:rPr>
          <w:rFonts w:ascii="Times New Roman" w:hAnsi="Times New Roman" w:cs="Times New Roman"/>
          <w:color w:val="000000"/>
          <w:sz w:val="24"/>
          <w:szCs w:val="24"/>
          <w:lang w:eastAsia="sk-SK"/>
        </w:rPr>
        <w:t>Príloha č. 4: Statika - 6 súborov PDF</w:t>
      </w:r>
    </w:p>
    <w:p w:rsidR="00166B96" w:rsidRPr="00166B96" w:rsidRDefault="00166B96" w:rsidP="00166B96">
      <w:pPr>
        <w:pStyle w:val="Odsekzoznamu"/>
        <w:numPr>
          <w:ilvl w:val="0"/>
          <w:numId w:val="4"/>
        </w:numPr>
        <w:tabs>
          <w:tab w:val="left" w:pos="4890"/>
        </w:tabs>
        <w:rPr>
          <w:rFonts w:ascii="Times New Roman" w:hAnsi="Times New Roman" w:cs="Times New Roman"/>
          <w:color w:val="000000"/>
          <w:sz w:val="24"/>
          <w:szCs w:val="24"/>
          <w:lang w:eastAsia="sk-SK"/>
        </w:rPr>
      </w:pPr>
      <w:r>
        <w:rPr>
          <w:rFonts w:ascii="Times New Roman" w:hAnsi="Times New Roman" w:cs="Times New Roman"/>
          <w:color w:val="000000"/>
          <w:sz w:val="24"/>
          <w:szCs w:val="24"/>
          <w:lang w:eastAsia="sk-SK"/>
        </w:rPr>
        <w:t xml:space="preserve">Príloha č. 5: </w:t>
      </w:r>
      <w:r w:rsidRPr="003007A0">
        <w:rPr>
          <w:rFonts w:ascii="Times New Roman" w:hAnsi="Times New Roman" w:cs="Times New Roman"/>
          <w:color w:val="000000"/>
          <w:sz w:val="24"/>
          <w:szCs w:val="24"/>
          <w:lang w:eastAsia="sk-SK"/>
        </w:rPr>
        <w:t xml:space="preserve">Výkaz </w:t>
      </w:r>
      <w:r>
        <w:rPr>
          <w:rFonts w:ascii="Times New Roman" w:hAnsi="Times New Roman" w:cs="Times New Roman"/>
          <w:color w:val="000000"/>
          <w:sz w:val="24"/>
          <w:szCs w:val="24"/>
          <w:lang w:eastAsia="sk-SK"/>
        </w:rPr>
        <w:t>–</w:t>
      </w:r>
      <w:r w:rsidRPr="003007A0">
        <w:rPr>
          <w:rFonts w:ascii="Times New Roman" w:hAnsi="Times New Roman" w:cs="Times New Roman"/>
          <w:color w:val="000000"/>
          <w:sz w:val="24"/>
          <w:szCs w:val="24"/>
          <w:lang w:eastAsia="sk-SK"/>
        </w:rPr>
        <w:t xml:space="preserve"> výmer</w:t>
      </w:r>
      <w:r>
        <w:rPr>
          <w:rFonts w:ascii="Times New Roman" w:hAnsi="Times New Roman" w:cs="Times New Roman"/>
          <w:color w:val="000000"/>
          <w:sz w:val="24"/>
          <w:szCs w:val="24"/>
          <w:lang w:eastAsia="sk-SK"/>
        </w:rPr>
        <w:t xml:space="preserve"> (zadanie) nevyplnený – 1 súbor Excel</w:t>
      </w:r>
    </w:p>
    <w:p w:rsidR="005400F0" w:rsidRDefault="005400F0" w:rsidP="00AC40EA">
      <w:pPr>
        <w:tabs>
          <w:tab w:val="left" w:pos="4890"/>
        </w:tabs>
        <w:ind w:left="0" w:hanging="284"/>
        <w:rPr>
          <w:rFonts w:ascii="Times New Roman" w:hAnsi="Times New Roman" w:cs="Times New Roman"/>
          <w:b/>
          <w:i/>
          <w:color w:val="000000"/>
          <w:sz w:val="24"/>
          <w:szCs w:val="24"/>
          <w:lang w:eastAsia="sk-SK"/>
        </w:rPr>
      </w:pPr>
      <w:r w:rsidRPr="00166B96">
        <w:rPr>
          <w:rFonts w:ascii="Times New Roman" w:hAnsi="Times New Roman" w:cs="Times New Roman"/>
          <w:color w:val="000000"/>
          <w:sz w:val="24"/>
          <w:szCs w:val="24"/>
          <w:lang w:eastAsia="sk-SK"/>
        </w:rPr>
        <w:t>10.</w:t>
      </w:r>
      <w:r w:rsidR="00166B96">
        <w:rPr>
          <w:rFonts w:ascii="Times New Roman" w:hAnsi="Times New Roman" w:cs="Times New Roman"/>
          <w:color w:val="000000"/>
          <w:sz w:val="24"/>
          <w:szCs w:val="24"/>
          <w:lang w:eastAsia="sk-SK"/>
        </w:rPr>
        <w:t>1.</w:t>
      </w:r>
      <w:r w:rsidRPr="00166B96">
        <w:rPr>
          <w:rFonts w:ascii="Times New Roman" w:hAnsi="Times New Roman" w:cs="Times New Roman"/>
          <w:color w:val="000000"/>
          <w:sz w:val="24"/>
          <w:szCs w:val="24"/>
          <w:lang w:eastAsia="sk-SK"/>
        </w:rPr>
        <w:t>2.</w:t>
      </w:r>
      <w:r w:rsidRPr="005400F0">
        <w:rPr>
          <w:rFonts w:ascii="Times New Roman" w:hAnsi="Times New Roman" w:cs="Times New Roman"/>
          <w:b/>
          <w:i/>
          <w:color w:val="000000"/>
          <w:sz w:val="24"/>
          <w:szCs w:val="24"/>
          <w:lang w:eastAsia="sk-SK"/>
        </w:rPr>
        <w:t xml:space="preserve"> Časť II. – Obnova chodníkov na severozápadnom svahu Nitrianskeho hradu</w:t>
      </w:r>
    </w:p>
    <w:p w:rsidR="00166B96" w:rsidRPr="00166B96" w:rsidRDefault="00166B96" w:rsidP="00166B96">
      <w:pPr>
        <w:pStyle w:val="Odsekzoznamu"/>
        <w:numPr>
          <w:ilvl w:val="0"/>
          <w:numId w:val="5"/>
        </w:numPr>
        <w:tabs>
          <w:tab w:val="left" w:pos="4890"/>
        </w:tabs>
        <w:rPr>
          <w:rFonts w:ascii="Times New Roman" w:hAnsi="Times New Roman" w:cs="Times New Roman"/>
          <w:b/>
          <w:i/>
          <w:color w:val="000000"/>
          <w:sz w:val="24"/>
          <w:szCs w:val="24"/>
          <w:lang w:eastAsia="sk-SK"/>
        </w:rPr>
      </w:pPr>
      <w:r>
        <w:rPr>
          <w:rFonts w:ascii="Times New Roman" w:hAnsi="Times New Roman" w:cs="Times New Roman"/>
          <w:color w:val="000000"/>
          <w:sz w:val="24"/>
          <w:szCs w:val="24"/>
          <w:lang w:eastAsia="sk-SK"/>
        </w:rPr>
        <w:t>Príloha č. 6: Výkresová časť (pôdorys, rezy, detail osadenia) – 3 súbory PDF</w:t>
      </w:r>
    </w:p>
    <w:p w:rsidR="00166B96" w:rsidRPr="00166B96" w:rsidRDefault="00166B96" w:rsidP="00166B96">
      <w:pPr>
        <w:pStyle w:val="Odsekzoznamu"/>
        <w:numPr>
          <w:ilvl w:val="0"/>
          <w:numId w:val="5"/>
        </w:numPr>
        <w:tabs>
          <w:tab w:val="left" w:pos="4890"/>
        </w:tabs>
        <w:rPr>
          <w:rFonts w:ascii="Times New Roman" w:hAnsi="Times New Roman" w:cs="Times New Roman"/>
          <w:b/>
          <w:i/>
          <w:color w:val="000000"/>
          <w:sz w:val="24"/>
          <w:szCs w:val="24"/>
          <w:lang w:eastAsia="sk-SK"/>
        </w:rPr>
      </w:pPr>
      <w:r>
        <w:rPr>
          <w:rFonts w:ascii="Times New Roman" w:hAnsi="Times New Roman" w:cs="Times New Roman"/>
          <w:color w:val="000000"/>
          <w:sz w:val="24"/>
          <w:szCs w:val="24"/>
          <w:lang w:eastAsia="sk-SK"/>
        </w:rPr>
        <w:t>Príloha č. 7:</w:t>
      </w:r>
      <w:r w:rsidRPr="001E33F7">
        <w:rPr>
          <w:rFonts w:ascii="Times New Roman" w:hAnsi="Times New Roman" w:cs="Times New Roman"/>
          <w:color w:val="000000"/>
          <w:sz w:val="24"/>
          <w:szCs w:val="24"/>
          <w:lang w:eastAsia="sk-SK"/>
        </w:rPr>
        <w:t xml:space="preserve"> </w:t>
      </w:r>
      <w:r w:rsidRPr="003007A0">
        <w:rPr>
          <w:rFonts w:ascii="Times New Roman" w:hAnsi="Times New Roman" w:cs="Times New Roman"/>
          <w:color w:val="000000"/>
          <w:sz w:val="24"/>
          <w:szCs w:val="24"/>
          <w:lang w:eastAsia="sk-SK"/>
        </w:rPr>
        <w:t xml:space="preserve">Výkaz </w:t>
      </w:r>
      <w:r>
        <w:rPr>
          <w:rFonts w:ascii="Times New Roman" w:hAnsi="Times New Roman" w:cs="Times New Roman"/>
          <w:color w:val="000000"/>
          <w:sz w:val="24"/>
          <w:szCs w:val="24"/>
          <w:lang w:eastAsia="sk-SK"/>
        </w:rPr>
        <w:t>–</w:t>
      </w:r>
      <w:r w:rsidRPr="003007A0">
        <w:rPr>
          <w:rFonts w:ascii="Times New Roman" w:hAnsi="Times New Roman" w:cs="Times New Roman"/>
          <w:color w:val="000000"/>
          <w:sz w:val="24"/>
          <w:szCs w:val="24"/>
          <w:lang w:eastAsia="sk-SK"/>
        </w:rPr>
        <w:t xml:space="preserve"> výmer</w:t>
      </w:r>
      <w:r>
        <w:rPr>
          <w:rFonts w:ascii="Times New Roman" w:hAnsi="Times New Roman" w:cs="Times New Roman"/>
          <w:color w:val="000000"/>
          <w:sz w:val="24"/>
          <w:szCs w:val="24"/>
          <w:lang w:eastAsia="sk-SK"/>
        </w:rPr>
        <w:t xml:space="preserve"> (zadanie) nevyplnený – 2 súbory Excel</w:t>
      </w:r>
    </w:p>
    <w:p w:rsidR="00166B96" w:rsidRDefault="00166B96" w:rsidP="00166B96">
      <w:pPr>
        <w:tabs>
          <w:tab w:val="left" w:pos="4890"/>
        </w:tabs>
        <w:ind w:left="284" w:hanging="568"/>
        <w:rPr>
          <w:rFonts w:ascii="Times New Roman" w:hAnsi="Times New Roman" w:cs="Times New Roman"/>
          <w:color w:val="000000"/>
          <w:sz w:val="24"/>
          <w:szCs w:val="24"/>
          <w:lang w:eastAsia="sk-SK"/>
        </w:rPr>
      </w:pPr>
      <w:r>
        <w:rPr>
          <w:rFonts w:ascii="Times New Roman" w:hAnsi="Times New Roman" w:cs="Times New Roman"/>
          <w:color w:val="000000"/>
          <w:sz w:val="24"/>
          <w:szCs w:val="24"/>
          <w:lang w:eastAsia="sk-SK"/>
        </w:rPr>
        <w:t xml:space="preserve">10.2. </w:t>
      </w:r>
      <w:r w:rsidRPr="00166B96">
        <w:rPr>
          <w:rFonts w:ascii="Times New Roman" w:eastAsia="Times New Roman" w:hAnsi="Times New Roman" w:cs="Times New Roman"/>
          <w:sz w:val="24"/>
          <w:szCs w:val="24"/>
        </w:rPr>
        <w:t>Ak sa v</w:t>
      </w:r>
      <w:r>
        <w:rPr>
          <w:rFonts w:ascii="Times New Roman" w:eastAsia="Times New Roman" w:hAnsi="Times New Roman" w:cs="Times New Roman"/>
          <w:sz w:val="24"/>
          <w:szCs w:val="24"/>
        </w:rPr>
        <w:t> tejto Výzve</w:t>
      </w:r>
      <w:r w:rsidRPr="00166B96">
        <w:rPr>
          <w:rFonts w:ascii="Times New Roman" w:eastAsia="Times New Roman" w:hAnsi="Times New Roman" w:cs="Times New Roman"/>
          <w:sz w:val="24"/>
          <w:szCs w:val="24"/>
        </w:rPr>
        <w:t xml:space="preserve"> vrátane jeho príloh uvádza odkaz na konkrétneho výrobcu, výrobný postup, značku, patent alebo typ, umožňuje sa uchádzačom predloženie ponuky s ekvivalentným riešením. Ekvivalentné riešenie  musí disponovať minimálne takými technickými, obsahovými a ostatnými parametrami resp. vlastnosťami, ktoré boli verejným obstarávateľom požadované a ktoré nezníži požadovanú kvalitatívnu úroveň prác a zabudovaných výrobkov - tovarov v žiadnom ohľade.</w:t>
      </w:r>
    </w:p>
    <w:p w:rsidR="004F73EB" w:rsidRDefault="004F73EB" w:rsidP="00C5237D">
      <w:pPr>
        <w:tabs>
          <w:tab w:val="left" w:pos="4890"/>
        </w:tabs>
        <w:ind w:left="142" w:firstLine="142"/>
        <w:rPr>
          <w:rFonts w:ascii="Times New Roman" w:hAnsi="Times New Roman" w:cs="Times New Roman"/>
          <w:color w:val="000000"/>
          <w:sz w:val="24"/>
          <w:szCs w:val="24"/>
          <w:lang w:eastAsia="sk-SK"/>
        </w:rPr>
      </w:pPr>
    </w:p>
    <w:p w:rsidR="00C5237D" w:rsidRPr="00FD4797" w:rsidRDefault="001E33F7" w:rsidP="001E33F7">
      <w:pPr>
        <w:pStyle w:val="Bezriadkovania"/>
        <w:ind w:hanging="284"/>
        <w:rPr>
          <w:rFonts w:ascii="Times New Roman" w:hAnsi="Times New Roman"/>
          <w:b/>
          <w:sz w:val="24"/>
          <w:szCs w:val="24"/>
        </w:rPr>
      </w:pPr>
      <w:r>
        <w:rPr>
          <w:rFonts w:ascii="Times New Roman" w:hAnsi="Times New Roman"/>
          <w:b/>
          <w:sz w:val="24"/>
          <w:szCs w:val="24"/>
        </w:rPr>
        <w:t>11</w:t>
      </w:r>
      <w:r w:rsidR="00FD4797" w:rsidRPr="00FD4797">
        <w:rPr>
          <w:rFonts w:ascii="Times New Roman" w:hAnsi="Times New Roman"/>
          <w:b/>
          <w:sz w:val="24"/>
          <w:szCs w:val="24"/>
        </w:rPr>
        <w:t>.</w:t>
      </w:r>
      <w:r w:rsidR="00C5237D" w:rsidRPr="00FD4797">
        <w:rPr>
          <w:rFonts w:ascii="Times New Roman" w:hAnsi="Times New Roman"/>
          <w:b/>
          <w:sz w:val="24"/>
          <w:szCs w:val="24"/>
        </w:rPr>
        <w:t xml:space="preserve"> Záruky</w:t>
      </w:r>
    </w:p>
    <w:p w:rsidR="00CE316C" w:rsidRDefault="00FD4797" w:rsidP="00C5237D">
      <w:pPr>
        <w:jc w:val="left"/>
        <w:rPr>
          <w:rFonts w:ascii="Times New Roman" w:hAnsi="Times New Roman" w:cs="Times New Roman"/>
          <w:sz w:val="24"/>
          <w:szCs w:val="24"/>
        </w:rPr>
      </w:pPr>
      <w:r>
        <w:rPr>
          <w:rFonts w:ascii="Times New Roman" w:hAnsi="Times New Roman" w:cs="Times New Roman"/>
          <w:sz w:val="24"/>
          <w:szCs w:val="24"/>
        </w:rPr>
        <w:t xml:space="preserve"> </w:t>
      </w:r>
      <w:r w:rsidR="00C5237D">
        <w:rPr>
          <w:rFonts w:ascii="Times New Roman" w:hAnsi="Times New Roman" w:cs="Times New Roman"/>
          <w:sz w:val="24"/>
          <w:szCs w:val="24"/>
        </w:rPr>
        <w:t xml:space="preserve">Zmluvná záruka – </w:t>
      </w:r>
      <w:r>
        <w:rPr>
          <w:rFonts w:ascii="Times New Roman" w:hAnsi="Times New Roman" w:cs="Times New Roman"/>
          <w:sz w:val="24"/>
          <w:szCs w:val="24"/>
        </w:rPr>
        <w:t>24 mesiacov od odovzdania diela</w:t>
      </w:r>
    </w:p>
    <w:p w:rsidR="00C5237D" w:rsidRDefault="00C5237D" w:rsidP="00C5237D">
      <w:pPr>
        <w:jc w:val="left"/>
        <w:rPr>
          <w:rFonts w:ascii="Times New Roman" w:hAnsi="Times New Roman" w:cs="Times New Roman"/>
          <w:sz w:val="24"/>
          <w:szCs w:val="24"/>
        </w:rPr>
      </w:pPr>
    </w:p>
    <w:p w:rsidR="00CE316C" w:rsidRDefault="00FC6686" w:rsidP="00157177">
      <w:pPr>
        <w:pBdr>
          <w:top w:val="single" w:sz="12" w:space="1" w:color="auto"/>
          <w:left w:val="single" w:sz="12" w:space="4" w:color="auto"/>
          <w:bottom w:val="single" w:sz="12" w:space="31" w:color="auto"/>
          <w:right w:val="single" w:sz="12" w:space="4" w:color="auto"/>
        </w:pBdr>
        <w:ind w:left="0" w:hanging="284"/>
        <w:jc w:val="left"/>
        <w:rPr>
          <w:rFonts w:ascii="Times New Roman" w:hAnsi="Times New Roman" w:cs="Times New Roman"/>
          <w:sz w:val="24"/>
          <w:szCs w:val="24"/>
        </w:rPr>
      </w:pPr>
      <w:r>
        <w:rPr>
          <w:rFonts w:ascii="Times New Roman" w:hAnsi="Times New Roman" w:cs="Times New Roman"/>
          <w:b/>
          <w:sz w:val="24"/>
          <w:szCs w:val="24"/>
        </w:rPr>
        <w:t>12</w:t>
      </w:r>
      <w:r w:rsidR="00C5237D" w:rsidRPr="00F911F1">
        <w:rPr>
          <w:rFonts w:ascii="Times New Roman" w:hAnsi="Times New Roman" w:cs="Times New Roman"/>
          <w:b/>
          <w:sz w:val="24"/>
          <w:szCs w:val="24"/>
        </w:rPr>
        <w:t>. Obsah cenových ponúk</w:t>
      </w:r>
      <w:r w:rsidR="00CE316C" w:rsidRPr="00CE316C">
        <w:rPr>
          <w:rFonts w:ascii="Times New Roman" w:hAnsi="Times New Roman" w:cs="Times New Roman"/>
          <w:sz w:val="24"/>
          <w:szCs w:val="24"/>
        </w:rPr>
        <w:t xml:space="preserve"> </w:t>
      </w:r>
    </w:p>
    <w:p w:rsidR="00C5237D" w:rsidRDefault="00CE316C" w:rsidP="00157177">
      <w:pPr>
        <w:pBdr>
          <w:top w:val="single" w:sz="12" w:space="1" w:color="auto"/>
          <w:left w:val="single" w:sz="12" w:space="4" w:color="auto"/>
          <w:bottom w:val="single" w:sz="12" w:space="31" w:color="auto"/>
          <w:right w:val="single" w:sz="12" w:space="4" w:color="auto"/>
        </w:pBdr>
        <w:ind w:left="0" w:hanging="284"/>
        <w:jc w:val="left"/>
        <w:rPr>
          <w:rFonts w:ascii="Times New Roman" w:hAnsi="Times New Roman" w:cs="Times New Roman"/>
          <w:sz w:val="24"/>
          <w:szCs w:val="24"/>
        </w:rPr>
      </w:pPr>
      <w:r>
        <w:rPr>
          <w:rFonts w:ascii="Times New Roman" w:hAnsi="Times New Roman" w:cs="Times New Roman"/>
          <w:sz w:val="24"/>
          <w:szCs w:val="24"/>
        </w:rPr>
        <w:t>Cenové ponuky musia obsahovať:</w:t>
      </w:r>
    </w:p>
    <w:p w:rsidR="00CE316C" w:rsidRPr="00CE316C" w:rsidRDefault="00CE316C" w:rsidP="00157177">
      <w:pPr>
        <w:pBdr>
          <w:top w:val="single" w:sz="12" w:space="1" w:color="auto"/>
          <w:left w:val="single" w:sz="12" w:space="4" w:color="auto"/>
          <w:bottom w:val="single" w:sz="12" w:space="31" w:color="auto"/>
          <w:right w:val="single" w:sz="12" w:space="4" w:color="auto"/>
        </w:pBdr>
        <w:ind w:left="284" w:hanging="568"/>
        <w:rPr>
          <w:rFonts w:ascii="Times New Roman" w:hAnsi="Times New Roman" w:cs="Times New Roman"/>
          <w:sz w:val="24"/>
          <w:szCs w:val="24"/>
        </w:rPr>
      </w:pPr>
      <w:r w:rsidRPr="00CE316C">
        <w:rPr>
          <w:rFonts w:ascii="Times New Roman" w:hAnsi="Times New Roman" w:cs="Times New Roman"/>
          <w:sz w:val="24"/>
          <w:szCs w:val="24"/>
        </w:rPr>
        <w:t>12.1. Identifikačné údaje uchádzača: obchodný názov; adresa sídla uchádzača alebo miesto podnikania; meno, priezvisko a funkcia štatutárneho zástupcu (štatutárnych zástupcov) uchádzača; IČO; DIČ; IČ DPH; bankové spojenie (názov, adresa a sídlo peňažného ústavu/banky); číslo bankového účtu (IBAN); kontaktné telefónne číslo; email.</w:t>
      </w:r>
    </w:p>
    <w:p w:rsidR="00CE316C" w:rsidRPr="00CE316C" w:rsidRDefault="00CE316C" w:rsidP="00157177">
      <w:pPr>
        <w:pBdr>
          <w:top w:val="single" w:sz="12" w:space="1" w:color="auto"/>
          <w:left w:val="single" w:sz="12" w:space="4" w:color="auto"/>
          <w:bottom w:val="single" w:sz="12" w:space="31" w:color="auto"/>
          <w:right w:val="single" w:sz="12" w:space="4" w:color="auto"/>
        </w:pBdr>
        <w:ind w:left="284" w:hanging="568"/>
        <w:rPr>
          <w:rFonts w:ascii="Times New Roman" w:hAnsi="Times New Roman" w:cs="Times New Roman"/>
          <w:sz w:val="24"/>
          <w:szCs w:val="24"/>
        </w:rPr>
      </w:pPr>
      <w:r w:rsidRPr="00CE316C">
        <w:rPr>
          <w:rFonts w:ascii="Times New Roman" w:hAnsi="Times New Roman" w:cs="Times New Roman"/>
          <w:sz w:val="24"/>
          <w:szCs w:val="24"/>
        </w:rPr>
        <w:t>12.2. List s uvedením obsahu ponuky, v ktorom bude uvedený zoznam predložených dokladov a dokumentov (súpis dokumentov) podpísaný uchádzačom alebo osobou oprávnenou konať za uchádzača</w:t>
      </w:r>
    </w:p>
    <w:p w:rsidR="00CE316C" w:rsidRPr="00CE316C" w:rsidRDefault="00CE316C" w:rsidP="00157177">
      <w:pPr>
        <w:pBdr>
          <w:top w:val="single" w:sz="12" w:space="1" w:color="auto"/>
          <w:left w:val="single" w:sz="12" w:space="4" w:color="auto"/>
          <w:bottom w:val="single" w:sz="12" w:space="31" w:color="auto"/>
          <w:right w:val="single" w:sz="12" w:space="4" w:color="auto"/>
        </w:pBdr>
        <w:ind w:left="0" w:hanging="284"/>
        <w:jc w:val="left"/>
        <w:rPr>
          <w:rFonts w:ascii="Times New Roman" w:hAnsi="Times New Roman" w:cs="Times New Roman"/>
          <w:sz w:val="24"/>
          <w:szCs w:val="24"/>
        </w:rPr>
      </w:pPr>
      <w:r w:rsidRPr="00CE316C">
        <w:rPr>
          <w:rFonts w:ascii="Times New Roman" w:hAnsi="Times New Roman" w:cs="Times New Roman"/>
          <w:sz w:val="24"/>
          <w:szCs w:val="24"/>
        </w:rPr>
        <w:t>12.3. Doklady preukazujúce splnenie podmienok účasti uchádzačov</w:t>
      </w:r>
    </w:p>
    <w:p w:rsidR="00CE316C" w:rsidRPr="00CE316C" w:rsidRDefault="00CE316C" w:rsidP="00157177">
      <w:pPr>
        <w:pBdr>
          <w:top w:val="single" w:sz="12" w:space="1" w:color="auto"/>
          <w:left w:val="single" w:sz="12" w:space="4" w:color="auto"/>
          <w:bottom w:val="single" w:sz="12" w:space="31" w:color="auto"/>
          <w:right w:val="single" w:sz="12" w:space="4" w:color="auto"/>
        </w:pBdr>
        <w:ind w:left="0" w:hanging="284"/>
        <w:jc w:val="left"/>
        <w:rPr>
          <w:rFonts w:ascii="Times New Roman" w:hAnsi="Times New Roman" w:cs="Times New Roman"/>
          <w:sz w:val="24"/>
          <w:szCs w:val="24"/>
        </w:rPr>
      </w:pPr>
      <w:r w:rsidRPr="00CE316C">
        <w:rPr>
          <w:rFonts w:ascii="Times New Roman" w:hAnsi="Times New Roman" w:cs="Times New Roman"/>
          <w:sz w:val="24"/>
          <w:szCs w:val="24"/>
        </w:rPr>
        <w:lastRenderedPageBreak/>
        <w:t>12.3.1. Osobné postavenie - § 32 Zákona</w:t>
      </w:r>
    </w:p>
    <w:p w:rsidR="00CE316C" w:rsidRPr="00CE316C" w:rsidRDefault="00AC40EA" w:rsidP="00157177">
      <w:pPr>
        <w:pBdr>
          <w:top w:val="single" w:sz="12" w:space="1" w:color="auto"/>
          <w:left w:val="single" w:sz="12" w:space="4" w:color="auto"/>
          <w:bottom w:val="single" w:sz="12" w:space="31" w:color="auto"/>
          <w:right w:val="single" w:sz="12" w:space="4" w:color="auto"/>
        </w:pBdr>
        <w:ind w:left="426" w:hanging="710"/>
        <w:rPr>
          <w:rFonts w:ascii="Times New Roman" w:hAnsi="Times New Roman" w:cs="Times New Roman"/>
          <w:sz w:val="24"/>
          <w:szCs w:val="24"/>
        </w:rPr>
      </w:pPr>
      <w:r>
        <w:rPr>
          <w:rFonts w:ascii="Times New Roman" w:hAnsi="Times New Roman" w:cs="Times New Roman"/>
          <w:sz w:val="24"/>
          <w:szCs w:val="24"/>
        </w:rPr>
        <w:t xml:space="preserve">          </w:t>
      </w:r>
      <w:r w:rsidR="00D15C3C">
        <w:rPr>
          <w:rFonts w:ascii="Times New Roman" w:hAnsi="Times New Roman" w:cs="Times New Roman"/>
          <w:sz w:val="24"/>
          <w:szCs w:val="24"/>
        </w:rPr>
        <w:t xml:space="preserve"> </w:t>
      </w:r>
      <w:r w:rsidR="00CE316C" w:rsidRPr="00157177">
        <w:rPr>
          <w:rFonts w:ascii="Times New Roman" w:hAnsi="Times New Roman" w:cs="Times New Roman"/>
          <w:b/>
          <w:i/>
          <w:sz w:val="24"/>
          <w:szCs w:val="24"/>
        </w:rPr>
        <w:t>§ 32, ods. 2, písm. e) Zákona</w:t>
      </w:r>
      <w:r w:rsidR="00CE316C" w:rsidRPr="00CE316C">
        <w:rPr>
          <w:rFonts w:ascii="Times New Roman" w:hAnsi="Times New Roman" w:cs="Times New Roman"/>
          <w:sz w:val="24"/>
          <w:szCs w:val="24"/>
        </w:rPr>
        <w:t xml:space="preserve"> - Uchádzač predloží doklad o oprávnení uskutočňovať stavebné práce (Výpis z OR, Živnostenský list alebo výpis z obdobného registra) vo forme originálu alebo úradne overenej fotokópie. Uchádzač môže preukázať splnenie vyššie uvedenej podmienky účasti podľa § 152 ods.1 Zákona, v zmysle ktorého podnikateľ vo verejnom obstarávaní preukazuje splnenie podmienok účasti vo verejnom obstarávaní podľa § 32 Zákona údajmi a dokladmi, zapísanými v zozname hospodárskych subjektov.</w:t>
      </w:r>
    </w:p>
    <w:p w:rsidR="00CE316C" w:rsidRPr="00CE316C" w:rsidRDefault="00CE316C" w:rsidP="00157177">
      <w:pPr>
        <w:pBdr>
          <w:top w:val="single" w:sz="12" w:space="1" w:color="auto"/>
          <w:left w:val="single" w:sz="12" w:space="4" w:color="auto"/>
          <w:bottom w:val="single" w:sz="12" w:space="31" w:color="auto"/>
          <w:right w:val="single" w:sz="12" w:space="4" w:color="auto"/>
        </w:pBdr>
        <w:ind w:left="0" w:hanging="284"/>
        <w:jc w:val="left"/>
        <w:rPr>
          <w:rFonts w:ascii="Times New Roman" w:hAnsi="Times New Roman" w:cs="Times New Roman"/>
          <w:sz w:val="24"/>
          <w:szCs w:val="24"/>
        </w:rPr>
      </w:pPr>
      <w:r w:rsidRPr="00CE316C">
        <w:rPr>
          <w:rFonts w:ascii="Times New Roman" w:hAnsi="Times New Roman" w:cs="Times New Roman"/>
          <w:sz w:val="24"/>
          <w:szCs w:val="24"/>
        </w:rPr>
        <w:t>12.3.2. Technická alebo odborná spôsobilosť - § 34 Zákona</w:t>
      </w:r>
    </w:p>
    <w:p w:rsidR="00157177" w:rsidRDefault="00AC40EA" w:rsidP="00AC40EA">
      <w:pPr>
        <w:pBdr>
          <w:top w:val="single" w:sz="12" w:space="1" w:color="auto"/>
          <w:left w:val="single" w:sz="12" w:space="4" w:color="auto"/>
          <w:bottom w:val="single" w:sz="12" w:space="31" w:color="auto"/>
          <w:right w:val="single" w:sz="12" w:space="4" w:color="auto"/>
        </w:pBdr>
        <w:ind w:left="284" w:hanging="568"/>
        <w:rPr>
          <w:rFonts w:ascii="Times New Roman" w:hAnsi="Times New Roman" w:cs="Times New Roman"/>
          <w:sz w:val="24"/>
          <w:szCs w:val="24"/>
        </w:rPr>
      </w:pPr>
      <w:r>
        <w:rPr>
          <w:rFonts w:ascii="Times New Roman" w:hAnsi="Times New Roman" w:cs="Times New Roman"/>
          <w:sz w:val="24"/>
          <w:szCs w:val="24"/>
        </w:rPr>
        <w:t xml:space="preserve">         </w:t>
      </w:r>
      <w:r w:rsidR="00D15C3C">
        <w:rPr>
          <w:rFonts w:ascii="Times New Roman" w:hAnsi="Times New Roman" w:cs="Times New Roman"/>
          <w:sz w:val="24"/>
          <w:szCs w:val="24"/>
        </w:rPr>
        <w:t xml:space="preserve"> </w:t>
      </w:r>
      <w:r w:rsidR="00CE316C" w:rsidRPr="00157177">
        <w:rPr>
          <w:rFonts w:ascii="Times New Roman" w:hAnsi="Times New Roman" w:cs="Times New Roman"/>
          <w:b/>
          <w:i/>
          <w:sz w:val="24"/>
          <w:szCs w:val="24"/>
        </w:rPr>
        <w:t>§ 34, ods. 1, písm. b) Zákona</w:t>
      </w:r>
      <w:r w:rsidR="00CE316C" w:rsidRPr="00CE316C">
        <w:rPr>
          <w:rFonts w:ascii="Times New Roman" w:hAnsi="Times New Roman" w:cs="Times New Roman"/>
          <w:i/>
          <w:sz w:val="24"/>
          <w:szCs w:val="24"/>
        </w:rPr>
        <w:t xml:space="preserve"> - </w:t>
      </w:r>
      <w:r w:rsidR="00CE316C" w:rsidRPr="00CE316C">
        <w:rPr>
          <w:rFonts w:ascii="Times New Roman" w:hAnsi="Times New Roman" w:cs="Times New Roman"/>
          <w:sz w:val="24"/>
          <w:szCs w:val="24"/>
        </w:rPr>
        <w:t xml:space="preserve">zoznam stavebných prác uskutočnených za predchádzajúcich päť rokov od vyhlásenia verejného obstarávania (od dátumu zverejnenia tejto Výzvy) s uvedením cien, miest a lehôt uskutočnenia stavebných prác. Zoznam musí byť doplnený potvrdením o uspokojivom vykonaní stavebných prác a zhodnotení uskutočnených stavebných prác podľa obchodných podmienok. Ak odberateľom </w:t>
      </w:r>
    </w:p>
    <w:p w:rsidR="00CE316C" w:rsidRPr="00CE316C" w:rsidRDefault="00D15C3C" w:rsidP="00157177">
      <w:pPr>
        <w:pBdr>
          <w:top w:val="single" w:sz="12" w:space="1" w:color="auto"/>
          <w:left w:val="single" w:sz="12" w:space="4" w:color="auto"/>
          <w:bottom w:val="single" w:sz="12" w:space="31" w:color="auto"/>
          <w:right w:val="single" w:sz="12" w:space="4" w:color="auto"/>
        </w:pBdr>
        <w:ind w:left="0" w:hanging="284"/>
        <w:jc w:val="left"/>
        <w:rPr>
          <w:rFonts w:ascii="Times New Roman" w:hAnsi="Times New Roman" w:cs="Times New Roman"/>
          <w:sz w:val="24"/>
          <w:szCs w:val="24"/>
        </w:rPr>
      </w:pPr>
      <w:r>
        <w:rPr>
          <w:rFonts w:ascii="Times New Roman" w:hAnsi="Times New Roman" w:cs="Times New Roman"/>
          <w:sz w:val="24"/>
          <w:szCs w:val="24"/>
        </w:rPr>
        <w:t xml:space="preserve"> </w:t>
      </w:r>
      <w:r w:rsidR="00AC40EA">
        <w:rPr>
          <w:rFonts w:ascii="Times New Roman" w:hAnsi="Times New Roman" w:cs="Times New Roman"/>
          <w:sz w:val="24"/>
          <w:szCs w:val="24"/>
        </w:rPr>
        <w:t xml:space="preserve">         </w:t>
      </w:r>
      <w:r w:rsidR="00CE316C" w:rsidRPr="00CE316C">
        <w:rPr>
          <w:rFonts w:ascii="Times New Roman" w:hAnsi="Times New Roman" w:cs="Times New Roman"/>
          <w:sz w:val="24"/>
          <w:szCs w:val="24"/>
        </w:rPr>
        <w:t>a. bol verejný obstarávateľ alebo obstarávateľ podľa Zákona, dokladom je referencia</w:t>
      </w:r>
    </w:p>
    <w:p w:rsidR="00CE316C" w:rsidRPr="00CE316C" w:rsidRDefault="00D15C3C" w:rsidP="00157177">
      <w:pPr>
        <w:pBdr>
          <w:top w:val="single" w:sz="12" w:space="1" w:color="auto"/>
          <w:left w:val="single" w:sz="12" w:space="4" w:color="auto"/>
          <w:bottom w:val="single" w:sz="12" w:space="31" w:color="auto"/>
          <w:right w:val="single" w:sz="12" w:space="4" w:color="auto"/>
        </w:pBdr>
        <w:ind w:left="426" w:hanging="710"/>
        <w:rPr>
          <w:rFonts w:ascii="Times New Roman" w:hAnsi="Times New Roman" w:cs="Times New Roman"/>
          <w:sz w:val="24"/>
          <w:szCs w:val="24"/>
        </w:rPr>
      </w:pPr>
      <w:r>
        <w:rPr>
          <w:rFonts w:ascii="Times New Roman" w:hAnsi="Times New Roman" w:cs="Times New Roman"/>
          <w:sz w:val="24"/>
          <w:szCs w:val="24"/>
        </w:rPr>
        <w:t xml:space="preserve"> </w:t>
      </w:r>
      <w:r w:rsidR="00AC40EA">
        <w:rPr>
          <w:rFonts w:ascii="Times New Roman" w:hAnsi="Times New Roman" w:cs="Times New Roman"/>
          <w:sz w:val="24"/>
          <w:szCs w:val="24"/>
        </w:rPr>
        <w:t xml:space="preserve">         </w:t>
      </w:r>
      <w:r w:rsidR="00CE316C" w:rsidRPr="00CE316C">
        <w:rPr>
          <w:rFonts w:ascii="Times New Roman" w:hAnsi="Times New Roman" w:cs="Times New Roman"/>
          <w:sz w:val="24"/>
          <w:szCs w:val="24"/>
        </w:rPr>
        <w:t>b. bola iná osoba ako verejný obstarávateľ alebo obstarávateľ podľa Zákona, dôkaz o plnení potvrdí odberateľ; ak také potvrdenie uchádzač nemá k dispozícii, vyhlásením uchádzača o ich uskutočnení, doplneným dokladom, preukazujúcim ich uskutočnenie alebo zmluvný vzťah, na základe ktorého boli uskutočnené.</w:t>
      </w:r>
    </w:p>
    <w:p w:rsidR="00157177" w:rsidRDefault="00D15C3C" w:rsidP="00157177">
      <w:pPr>
        <w:pBdr>
          <w:top w:val="single" w:sz="12" w:space="1" w:color="auto"/>
          <w:left w:val="single" w:sz="12" w:space="4" w:color="auto"/>
          <w:bottom w:val="single" w:sz="12" w:space="31" w:color="auto"/>
          <w:right w:val="single" w:sz="12" w:space="4" w:color="auto"/>
        </w:pBdr>
        <w:ind w:left="0" w:hanging="284"/>
        <w:jc w:val="left"/>
        <w:rPr>
          <w:rFonts w:ascii="Times New Roman" w:hAnsi="Times New Roman" w:cs="Times New Roman"/>
          <w:sz w:val="24"/>
          <w:szCs w:val="24"/>
        </w:rPr>
      </w:pPr>
      <w:r>
        <w:rPr>
          <w:rFonts w:ascii="Times New Roman" w:hAnsi="Times New Roman" w:cs="Times New Roman"/>
          <w:sz w:val="24"/>
          <w:szCs w:val="24"/>
        </w:rPr>
        <w:t xml:space="preserve"> </w:t>
      </w:r>
      <w:r w:rsidR="00AC40EA">
        <w:rPr>
          <w:rFonts w:ascii="Times New Roman" w:hAnsi="Times New Roman" w:cs="Times New Roman"/>
          <w:sz w:val="24"/>
          <w:szCs w:val="24"/>
        </w:rPr>
        <w:t xml:space="preserve">         </w:t>
      </w:r>
      <w:r w:rsidR="00CE316C" w:rsidRPr="00CE316C">
        <w:rPr>
          <w:rFonts w:ascii="Times New Roman" w:hAnsi="Times New Roman" w:cs="Times New Roman"/>
          <w:sz w:val="24"/>
          <w:szCs w:val="24"/>
        </w:rPr>
        <w:t>V zozname uchádzač uvedie:</w:t>
      </w:r>
      <w:r w:rsidR="00CE316C" w:rsidRPr="00CE316C">
        <w:rPr>
          <w:rFonts w:ascii="Times New Roman" w:hAnsi="Times New Roman" w:cs="Times New Roman"/>
          <w:sz w:val="24"/>
          <w:szCs w:val="24"/>
        </w:rPr>
        <w:br/>
      </w:r>
      <w:r w:rsidR="00AC40EA">
        <w:rPr>
          <w:rFonts w:ascii="Times New Roman" w:hAnsi="Times New Roman" w:cs="Times New Roman"/>
          <w:sz w:val="24"/>
          <w:szCs w:val="24"/>
        </w:rPr>
        <w:t xml:space="preserve">     </w:t>
      </w:r>
      <w:r>
        <w:rPr>
          <w:rFonts w:ascii="Times New Roman" w:hAnsi="Times New Roman" w:cs="Times New Roman"/>
          <w:sz w:val="24"/>
          <w:szCs w:val="24"/>
        </w:rPr>
        <w:t xml:space="preserve"> </w:t>
      </w:r>
      <w:r w:rsidR="00CE316C" w:rsidRPr="00CE316C">
        <w:rPr>
          <w:rFonts w:ascii="Times New Roman" w:hAnsi="Times New Roman" w:cs="Times New Roman"/>
          <w:sz w:val="24"/>
          <w:szCs w:val="24"/>
        </w:rPr>
        <w:t>a) názov alebo obchodné meno odberateľa, adresu jeho sídla alebo miesta podnikania,</w:t>
      </w:r>
      <w:r w:rsidR="00CE316C" w:rsidRPr="00CE316C">
        <w:rPr>
          <w:rFonts w:ascii="Times New Roman" w:hAnsi="Times New Roman" w:cs="Times New Roman"/>
          <w:sz w:val="24"/>
          <w:szCs w:val="24"/>
        </w:rPr>
        <w:br/>
      </w:r>
      <w:r w:rsidR="00AC40EA">
        <w:rPr>
          <w:rFonts w:ascii="Times New Roman" w:hAnsi="Times New Roman" w:cs="Times New Roman"/>
          <w:sz w:val="24"/>
          <w:szCs w:val="24"/>
        </w:rPr>
        <w:t xml:space="preserve">      </w:t>
      </w:r>
      <w:r w:rsidR="00157177">
        <w:rPr>
          <w:rFonts w:ascii="Times New Roman" w:hAnsi="Times New Roman" w:cs="Times New Roman"/>
          <w:sz w:val="24"/>
          <w:szCs w:val="24"/>
        </w:rPr>
        <w:t>b) názov zákazky</w:t>
      </w:r>
    </w:p>
    <w:p w:rsidR="00CE316C" w:rsidRPr="00CE316C" w:rsidRDefault="00D15C3C" w:rsidP="00157177">
      <w:pPr>
        <w:pBdr>
          <w:top w:val="single" w:sz="12" w:space="1" w:color="auto"/>
          <w:left w:val="single" w:sz="12" w:space="4" w:color="auto"/>
          <w:bottom w:val="single" w:sz="12" w:space="31" w:color="auto"/>
          <w:right w:val="single" w:sz="12" w:space="4" w:color="auto"/>
        </w:pBdr>
        <w:ind w:left="0" w:hanging="284"/>
        <w:jc w:val="left"/>
        <w:rPr>
          <w:rFonts w:ascii="Times New Roman" w:hAnsi="Times New Roman" w:cs="Times New Roman"/>
          <w:sz w:val="24"/>
          <w:szCs w:val="24"/>
        </w:rPr>
      </w:pPr>
      <w:r>
        <w:rPr>
          <w:rFonts w:ascii="Times New Roman" w:hAnsi="Times New Roman" w:cs="Times New Roman"/>
          <w:sz w:val="24"/>
          <w:szCs w:val="24"/>
        </w:rPr>
        <w:t xml:space="preserve"> </w:t>
      </w:r>
      <w:r w:rsidR="00AC40EA">
        <w:rPr>
          <w:rFonts w:ascii="Times New Roman" w:hAnsi="Times New Roman" w:cs="Times New Roman"/>
          <w:sz w:val="24"/>
          <w:szCs w:val="24"/>
        </w:rPr>
        <w:t xml:space="preserve">          </w:t>
      </w:r>
      <w:r w:rsidR="00CE316C" w:rsidRPr="00CE316C">
        <w:rPr>
          <w:rFonts w:ascii="Times New Roman" w:hAnsi="Times New Roman" w:cs="Times New Roman"/>
          <w:sz w:val="24"/>
          <w:szCs w:val="24"/>
        </w:rPr>
        <w:t>c) celkovú zmluvnú cenu a celkovú skutočnú cenu za realizáciu zákazky</w:t>
      </w:r>
      <w:r w:rsidR="00CE316C" w:rsidRPr="00CE316C">
        <w:rPr>
          <w:rFonts w:ascii="Times New Roman" w:hAnsi="Times New Roman" w:cs="Times New Roman"/>
          <w:sz w:val="24"/>
          <w:szCs w:val="24"/>
        </w:rPr>
        <w:br/>
      </w:r>
      <w:r w:rsidR="00AC40EA">
        <w:rPr>
          <w:rFonts w:ascii="Times New Roman" w:hAnsi="Times New Roman" w:cs="Times New Roman"/>
          <w:sz w:val="24"/>
          <w:szCs w:val="24"/>
        </w:rPr>
        <w:t xml:space="preserve">     </w:t>
      </w:r>
      <w:r>
        <w:rPr>
          <w:rFonts w:ascii="Times New Roman" w:hAnsi="Times New Roman" w:cs="Times New Roman"/>
          <w:sz w:val="24"/>
          <w:szCs w:val="24"/>
        </w:rPr>
        <w:t xml:space="preserve"> </w:t>
      </w:r>
      <w:r w:rsidR="00CE316C" w:rsidRPr="00CE316C">
        <w:rPr>
          <w:rFonts w:ascii="Times New Roman" w:hAnsi="Times New Roman" w:cs="Times New Roman"/>
          <w:sz w:val="24"/>
          <w:szCs w:val="24"/>
        </w:rPr>
        <w:t>d) zmluvný termín a skutočný termín ukončenia zákazky.</w:t>
      </w:r>
    </w:p>
    <w:p w:rsidR="00AC40EA" w:rsidRDefault="00AC40EA" w:rsidP="00157177">
      <w:pPr>
        <w:pBdr>
          <w:top w:val="single" w:sz="12" w:space="1" w:color="auto"/>
          <w:left w:val="single" w:sz="12" w:space="4" w:color="auto"/>
          <w:bottom w:val="single" w:sz="12" w:space="31" w:color="auto"/>
          <w:right w:val="single" w:sz="12" w:space="4" w:color="auto"/>
        </w:pBdr>
        <w:ind w:left="142" w:hanging="426"/>
        <w:rPr>
          <w:rFonts w:ascii="Times New Roman" w:hAnsi="Times New Roman" w:cs="Times New Roman"/>
          <w:sz w:val="24"/>
          <w:szCs w:val="24"/>
        </w:rPr>
      </w:pPr>
      <w:r>
        <w:rPr>
          <w:rFonts w:ascii="Times New Roman" w:hAnsi="Times New Roman" w:cs="Times New Roman"/>
          <w:sz w:val="24"/>
          <w:szCs w:val="24"/>
        </w:rPr>
        <w:t xml:space="preserve">          </w:t>
      </w:r>
      <w:r w:rsidR="00D15C3C">
        <w:rPr>
          <w:rFonts w:ascii="Times New Roman" w:hAnsi="Times New Roman" w:cs="Times New Roman"/>
          <w:sz w:val="24"/>
          <w:szCs w:val="24"/>
        </w:rPr>
        <w:t xml:space="preserve"> </w:t>
      </w:r>
      <w:r w:rsidR="00CE316C" w:rsidRPr="00CE316C">
        <w:rPr>
          <w:rFonts w:ascii="Times New Roman" w:hAnsi="Times New Roman" w:cs="Times New Roman"/>
          <w:sz w:val="24"/>
          <w:szCs w:val="24"/>
        </w:rPr>
        <w:t>K zoznamu priloží potvrdenie o plnení zmluvy v zmysle predloženého zoznamu</w:t>
      </w:r>
    </w:p>
    <w:p w:rsidR="00CE316C" w:rsidRPr="00CE316C" w:rsidRDefault="00AC40EA" w:rsidP="00AC40EA">
      <w:pPr>
        <w:pBdr>
          <w:top w:val="single" w:sz="12" w:space="1" w:color="auto"/>
          <w:left w:val="single" w:sz="12" w:space="4" w:color="auto"/>
          <w:bottom w:val="single" w:sz="12" w:space="31" w:color="auto"/>
          <w:right w:val="single" w:sz="12" w:space="4" w:color="auto"/>
        </w:pBdr>
        <w:ind w:left="426" w:hanging="710"/>
        <w:rPr>
          <w:rFonts w:ascii="Times New Roman" w:hAnsi="Times New Roman" w:cs="Times New Roman"/>
          <w:sz w:val="24"/>
          <w:szCs w:val="24"/>
        </w:rPr>
      </w:pPr>
      <w:r>
        <w:rPr>
          <w:rFonts w:ascii="Times New Roman" w:hAnsi="Times New Roman" w:cs="Times New Roman"/>
          <w:sz w:val="24"/>
          <w:szCs w:val="24"/>
        </w:rPr>
        <w:t xml:space="preserve">         </w:t>
      </w:r>
      <w:r w:rsidR="00CE316C" w:rsidRPr="00CE316C">
        <w:rPr>
          <w:rFonts w:ascii="Times New Roman" w:hAnsi="Times New Roman" w:cs="Times New Roman"/>
          <w:sz w:val="24"/>
          <w:szCs w:val="24"/>
        </w:rPr>
        <w:t xml:space="preserve"> </w:t>
      </w:r>
      <w:r>
        <w:rPr>
          <w:rFonts w:ascii="Times New Roman" w:hAnsi="Times New Roman" w:cs="Times New Roman"/>
          <w:sz w:val="24"/>
          <w:szCs w:val="24"/>
        </w:rPr>
        <w:t xml:space="preserve"> </w:t>
      </w:r>
      <w:r w:rsidR="00CE316C" w:rsidRPr="00CE316C">
        <w:rPr>
          <w:rFonts w:ascii="Times New Roman" w:hAnsi="Times New Roman" w:cs="Times New Roman"/>
          <w:sz w:val="24"/>
          <w:szCs w:val="24"/>
        </w:rPr>
        <w:t>s uvedením údajov požadovaných v zozname (v zmysle vyššie uvedených odsekov „a“ až</w:t>
      </w:r>
      <w:r>
        <w:rPr>
          <w:rFonts w:ascii="Times New Roman" w:hAnsi="Times New Roman" w:cs="Times New Roman"/>
          <w:sz w:val="24"/>
          <w:szCs w:val="24"/>
        </w:rPr>
        <w:t xml:space="preserve">         </w:t>
      </w:r>
      <w:r w:rsidR="00CE316C" w:rsidRPr="00CE316C">
        <w:rPr>
          <w:rFonts w:ascii="Times New Roman" w:hAnsi="Times New Roman" w:cs="Times New Roman"/>
          <w:sz w:val="24"/>
          <w:szCs w:val="24"/>
        </w:rPr>
        <w:t xml:space="preserve"> </w:t>
      </w:r>
      <w:r>
        <w:rPr>
          <w:rFonts w:ascii="Times New Roman" w:hAnsi="Times New Roman" w:cs="Times New Roman"/>
          <w:sz w:val="24"/>
          <w:szCs w:val="24"/>
        </w:rPr>
        <w:t xml:space="preserve"> </w:t>
      </w:r>
      <w:r w:rsidR="00CE316C" w:rsidRPr="00CE316C">
        <w:rPr>
          <w:rFonts w:ascii="Times New Roman" w:hAnsi="Times New Roman" w:cs="Times New Roman"/>
          <w:sz w:val="24"/>
          <w:szCs w:val="24"/>
        </w:rPr>
        <w:t>„d“) vrátane dátumu, mena, funkcie, tel. kontaktu na oprávnenú osobu odberateľa, jeho</w:t>
      </w:r>
      <w:r>
        <w:rPr>
          <w:rFonts w:ascii="Times New Roman" w:hAnsi="Times New Roman" w:cs="Times New Roman"/>
          <w:sz w:val="24"/>
          <w:szCs w:val="24"/>
        </w:rPr>
        <w:t xml:space="preserve">          </w:t>
      </w:r>
      <w:r w:rsidR="00CE316C" w:rsidRPr="00CE316C">
        <w:rPr>
          <w:rFonts w:ascii="Times New Roman" w:hAnsi="Times New Roman" w:cs="Times New Roman"/>
          <w:sz w:val="24"/>
          <w:szCs w:val="24"/>
        </w:rPr>
        <w:t xml:space="preserve"> vyjadrenie ku kvalite vykonaných prác, podpisu oprávnenej osoby odberateľa a odtlačku pečiatky odberateľa. Zoznam a potvrdenia musia byť predložené v originálnom vyhotovení</w:t>
      </w:r>
      <w:r w:rsidR="00D15C3C">
        <w:rPr>
          <w:rFonts w:ascii="Times New Roman" w:hAnsi="Times New Roman" w:cs="Times New Roman"/>
          <w:sz w:val="24"/>
          <w:szCs w:val="24"/>
        </w:rPr>
        <w:t xml:space="preserve"> </w:t>
      </w:r>
      <w:r w:rsidR="00CE316C" w:rsidRPr="00CE316C">
        <w:rPr>
          <w:rFonts w:ascii="Times New Roman" w:hAnsi="Times New Roman" w:cs="Times New Roman"/>
          <w:sz w:val="24"/>
          <w:szCs w:val="24"/>
        </w:rPr>
        <w:t>alebo vo forme úradne overenej fotokópie. Obstarávateľská organizácia si vyhradzuje právo overiť údaje uvedené v potvrdeniach o plnení zmluvy.</w:t>
      </w:r>
    </w:p>
    <w:p w:rsidR="00CE316C" w:rsidRPr="00CE316C" w:rsidRDefault="00AC40EA" w:rsidP="00AC40EA">
      <w:pPr>
        <w:pBdr>
          <w:top w:val="single" w:sz="12" w:space="1" w:color="auto"/>
          <w:left w:val="single" w:sz="12" w:space="4" w:color="auto"/>
          <w:bottom w:val="single" w:sz="12" w:space="31" w:color="auto"/>
          <w:right w:val="single" w:sz="12" w:space="4" w:color="auto"/>
        </w:pBdr>
        <w:ind w:left="426" w:hanging="710"/>
        <w:rPr>
          <w:rFonts w:ascii="Times New Roman" w:hAnsi="Times New Roman" w:cs="Times New Roman"/>
          <w:sz w:val="24"/>
          <w:szCs w:val="24"/>
        </w:rPr>
      </w:pPr>
      <w:r>
        <w:rPr>
          <w:rFonts w:ascii="Times New Roman" w:hAnsi="Times New Roman" w:cs="Times New Roman"/>
          <w:sz w:val="24"/>
          <w:szCs w:val="24"/>
        </w:rPr>
        <w:t xml:space="preserve">           </w:t>
      </w:r>
      <w:r w:rsidR="00D15C3C">
        <w:rPr>
          <w:rFonts w:ascii="Times New Roman" w:hAnsi="Times New Roman" w:cs="Times New Roman"/>
          <w:sz w:val="24"/>
          <w:szCs w:val="24"/>
        </w:rPr>
        <w:t xml:space="preserve"> </w:t>
      </w:r>
      <w:r w:rsidR="00157177">
        <w:rPr>
          <w:rFonts w:ascii="Times New Roman" w:hAnsi="Times New Roman" w:cs="Times New Roman"/>
          <w:sz w:val="24"/>
          <w:szCs w:val="24"/>
        </w:rPr>
        <w:t>Obstarávateľská organizácia</w:t>
      </w:r>
      <w:r w:rsidR="00CE316C" w:rsidRPr="00CE316C">
        <w:rPr>
          <w:rFonts w:ascii="Times New Roman" w:hAnsi="Times New Roman" w:cs="Times New Roman"/>
          <w:sz w:val="24"/>
          <w:szCs w:val="24"/>
        </w:rPr>
        <w:t xml:space="preserve"> požaduje </w:t>
      </w:r>
      <w:r w:rsidR="00CE316C" w:rsidRPr="00157177">
        <w:rPr>
          <w:rFonts w:ascii="Times New Roman" w:hAnsi="Times New Roman" w:cs="Times New Roman"/>
          <w:b/>
          <w:i/>
          <w:sz w:val="24"/>
          <w:szCs w:val="24"/>
        </w:rPr>
        <w:t>min. 2 uspokojivé (pozitívne) referencie</w:t>
      </w:r>
      <w:r w:rsidR="00CE316C" w:rsidRPr="00CE316C">
        <w:rPr>
          <w:rFonts w:ascii="Times New Roman" w:hAnsi="Times New Roman" w:cs="Times New Roman"/>
          <w:sz w:val="24"/>
          <w:szCs w:val="24"/>
        </w:rPr>
        <w:t xml:space="preserve"> za realizáciu</w:t>
      </w:r>
      <w:r w:rsidR="00D15C3C">
        <w:rPr>
          <w:rFonts w:ascii="Times New Roman" w:hAnsi="Times New Roman" w:cs="Times New Roman"/>
          <w:sz w:val="24"/>
          <w:szCs w:val="24"/>
        </w:rPr>
        <w:t xml:space="preserve"> </w:t>
      </w:r>
      <w:r w:rsidR="00CE316C" w:rsidRPr="00CE316C">
        <w:rPr>
          <w:rFonts w:ascii="Times New Roman" w:hAnsi="Times New Roman" w:cs="Times New Roman"/>
          <w:sz w:val="24"/>
          <w:szCs w:val="24"/>
        </w:rPr>
        <w:t>stavieb rovnakého alebo podobného charakteru, ako je predmet zákazky v stanovenom období s investičným nákladom vyšším, ako 69.700 EUR bez DPH na jednu zákazku.</w:t>
      </w:r>
    </w:p>
    <w:p w:rsidR="00CE316C" w:rsidRPr="00CE316C" w:rsidRDefault="00CE316C" w:rsidP="00157177">
      <w:pPr>
        <w:pBdr>
          <w:top w:val="single" w:sz="12" w:space="1" w:color="auto"/>
          <w:left w:val="single" w:sz="12" w:space="4" w:color="auto"/>
          <w:bottom w:val="single" w:sz="12" w:space="31" w:color="auto"/>
          <w:right w:val="single" w:sz="12" w:space="4" w:color="auto"/>
        </w:pBdr>
        <w:ind w:left="0" w:hanging="284"/>
        <w:jc w:val="left"/>
        <w:rPr>
          <w:rFonts w:ascii="Times New Roman" w:hAnsi="Times New Roman" w:cs="Times New Roman"/>
          <w:i/>
          <w:sz w:val="24"/>
          <w:szCs w:val="24"/>
        </w:rPr>
      </w:pPr>
    </w:p>
    <w:p w:rsidR="00CE316C" w:rsidRPr="00CE316C" w:rsidRDefault="00D15C3C" w:rsidP="00394944">
      <w:pPr>
        <w:pBdr>
          <w:top w:val="single" w:sz="12" w:space="1" w:color="auto"/>
          <w:left w:val="single" w:sz="12" w:space="4" w:color="auto"/>
          <w:bottom w:val="single" w:sz="12" w:space="31" w:color="auto"/>
          <w:right w:val="single" w:sz="12" w:space="4" w:color="auto"/>
        </w:pBdr>
        <w:ind w:left="426" w:hanging="710"/>
        <w:rPr>
          <w:rFonts w:ascii="Times New Roman" w:hAnsi="Times New Roman" w:cs="Times New Roman"/>
          <w:sz w:val="24"/>
          <w:szCs w:val="24"/>
        </w:rPr>
      </w:pPr>
      <w:r>
        <w:rPr>
          <w:rFonts w:ascii="Times New Roman" w:hAnsi="Times New Roman" w:cs="Times New Roman"/>
          <w:sz w:val="24"/>
          <w:szCs w:val="24"/>
        </w:rPr>
        <w:t xml:space="preserve"> </w:t>
      </w:r>
      <w:r w:rsidR="00394944">
        <w:rPr>
          <w:rFonts w:ascii="Times New Roman" w:hAnsi="Times New Roman" w:cs="Times New Roman"/>
          <w:sz w:val="24"/>
          <w:szCs w:val="24"/>
        </w:rPr>
        <w:t xml:space="preserve">           </w:t>
      </w:r>
      <w:r w:rsidR="00CE316C" w:rsidRPr="00CE316C">
        <w:rPr>
          <w:rFonts w:ascii="Times New Roman" w:hAnsi="Times New Roman" w:cs="Times New Roman"/>
          <w:sz w:val="24"/>
          <w:szCs w:val="24"/>
        </w:rPr>
        <w:t>Uchádzač v zmysle bodu 7.7.1. Príručky pre prijímateľa a projektového partnera pre</w:t>
      </w:r>
      <w:r>
        <w:rPr>
          <w:rFonts w:ascii="Times New Roman" w:hAnsi="Times New Roman" w:cs="Times New Roman"/>
          <w:sz w:val="24"/>
          <w:szCs w:val="24"/>
        </w:rPr>
        <w:t xml:space="preserve"> </w:t>
      </w:r>
      <w:r w:rsidR="00394944">
        <w:rPr>
          <w:rFonts w:ascii="Times New Roman" w:hAnsi="Times New Roman" w:cs="Times New Roman"/>
          <w:sz w:val="24"/>
          <w:szCs w:val="24"/>
        </w:rPr>
        <w:t xml:space="preserve"> </w:t>
      </w:r>
      <w:r w:rsidR="00CE316C" w:rsidRPr="00CE316C">
        <w:rPr>
          <w:rFonts w:ascii="Times New Roman" w:hAnsi="Times New Roman" w:cs="Times New Roman"/>
          <w:bCs/>
          <w:sz w:val="24"/>
          <w:szCs w:val="24"/>
        </w:rPr>
        <w:t xml:space="preserve">Finančný mechanizmus EHP a Nórsky finančný mechanizmus - programové obdobie 2009 – 2014 vydanej s platnosťou od 27.07.2016 predloží aj </w:t>
      </w:r>
      <w:r w:rsidR="00CE316C" w:rsidRPr="00CE316C">
        <w:rPr>
          <w:rFonts w:ascii="Times New Roman" w:hAnsi="Times New Roman" w:cs="Times New Roman"/>
          <w:bCs/>
          <w:i/>
          <w:sz w:val="24"/>
          <w:szCs w:val="24"/>
        </w:rPr>
        <w:t>účtovné doklady (faktúry, preberacie protokoly stavieb)</w:t>
      </w:r>
      <w:r w:rsidR="00CE316C" w:rsidRPr="00CE316C">
        <w:rPr>
          <w:rFonts w:ascii="Times New Roman" w:hAnsi="Times New Roman" w:cs="Times New Roman"/>
          <w:bCs/>
          <w:sz w:val="24"/>
          <w:szCs w:val="24"/>
        </w:rPr>
        <w:t xml:space="preserve"> preukazujúce zrealizovanie vyššie uvedených zákaziek.</w:t>
      </w:r>
    </w:p>
    <w:p w:rsidR="00CE316C" w:rsidRPr="00CE316C" w:rsidRDefault="00CE316C" w:rsidP="00157177">
      <w:pPr>
        <w:pBdr>
          <w:top w:val="single" w:sz="12" w:space="1" w:color="auto"/>
          <w:left w:val="single" w:sz="12" w:space="4" w:color="auto"/>
          <w:bottom w:val="single" w:sz="12" w:space="31" w:color="auto"/>
          <w:right w:val="single" w:sz="12" w:space="4" w:color="auto"/>
        </w:pBdr>
        <w:ind w:left="0" w:hanging="284"/>
        <w:jc w:val="left"/>
        <w:rPr>
          <w:rFonts w:ascii="Times New Roman" w:hAnsi="Times New Roman" w:cs="Times New Roman"/>
          <w:sz w:val="24"/>
          <w:szCs w:val="24"/>
        </w:rPr>
      </w:pPr>
      <w:r w:rsidRPr="00CE316C">
        <w:rPr>
          <w:rFonts w:ascii="Times New Roman" w:hAnsi="Times New Roman" w:cs="Times New Roman"/>
          <w:sz w:val="24"/>
          <w:szCs w:val="24"/>
        </w:rPr>
        <w:t xml:space="preserve"> </w:t>
      </w:r>
    </w:p>
    <w:p w:rsidR="00CE316C" w:rsidRPr="00CE316C" w:rsidRDefault="00CE316C" w:rsidP="00157177">
      <w:pPr>
        <w:pBdr>
          <w:top w:val="single" w:sz="12" w:space="1" w:color="auto"/>
          <w:left w:val="single" w:sz="12" w:space="4" w:color="auto"/>
          <w:bottom w:val="single" w:sz="12" w:space="31" w:color="auto"/>
          <w:right w:val="single" w:sz="12" w:space="4" w:color="auto"/>
        </w:pBdr>
        <w:ind w:left="284" w:hanging="568"/>
        <w:jc w:val="left"/>
        <w:rPr>
          <w:rFonts w:ascii="Times New Roman" w:hAnsi="Times New Roman" w:cs="Times New Roman"/>
          <w:sz w:val="24"/>
          <w:szCs w:val="24"/>
        </w:rPr>
      </w:pPr>
      <w:r w:rsidRPr="00CE316C">
        <w:rPr>
          <w:rFonts w:ascii="Times New Roman" w:hAnsi="Times New Roman" w:cs="Times New Roman"/>
          <w:sz w:val="24"/>
          <w:szCs w:val="24"/>
        </w:rPr>
        <w:t>12.4. Vyplnený Návrh na plnenie kritéria na vyhodnotenie ponúk, ktorý tvorí prílohu č. 1 tejto</w:t>
      </w:r>
      <w:r w:rsidR="00D15C3C">
        <w:rPr>
          <w:rFonts w:ascii="Times New Roman" w:hAnsi="Times New Roman" w:cs="Times New Roman"/>
          <w:sz w:val="24"/>
          <w:szCs w:val="24"/>
        </w:rPr>
        <w:t xml:space="preserve"> </w:t>
      </w:r>
      <w:r w:rsidRPr="00CE316C">
        <w:rPr>
          <w:rFonts w:ascii="Times New Roman" w:hAnsi="Times New Roman" w:cs="Times New Roman"/>
          <w:sz w:val="24"/>
          <w:szCs w:val="24"/>
        </w:rPr>
        <w:t>Výzvy podpísaný uchádzačom alebo osobou oprávnenou konať za uchádzača.</w:t>
      </w:r>
      <w:r w:rsidR="00D15C3C">
        <w:rPr>
          <w:rFonts w:ascii="Times New Roman" w:hAnsi="Times New Roman" w:cs="Times New Roman"/>
          <w:sz w:val="24"/>
          <w:szCs w:val="24"/>
        </w:rPr>
        <w:t xml:space="preserve"> </w:t>
      </w:r>
    </w:p>
    <w:p w:rsidR="00CE316C" w:rsidRDefault="00CE316C" w:rsidP="00A277F8">
      <w:pPr>
        <w:pBdr>
          <w:top w:val="single" w:sz="12" w:space="1" w:color="auto"/>
          <w:left w:val="single" w:sz="12" w:space="4" w:color="auto"/>
          <w:bottom w:val="single" w:sz="12" w:space="31" w:color="auto"/>
          <w:right w:val="single" w:sz="12" w:space="4" w:color="auto"/>
        </w:pBdr>
        <w:ind w:left="284" w:hanging="568"/>
        <w:jc w:val="left"/>
        <w:rPr>
          <w:rFonts w:ascii="Times New Roman" w:hAnsi="Times New Roman" w:cs="Times New Roman"/>
          <w:sz w:val="24"/>
          <w:szCs w:val="24"/>
        </w:rPr>
      </w:pPr>
      <w:r w:rsidRPr="00CE316C">
        <w:rPr>
          <w:rFonts w:ascii="Times New Roman" w:hAnsi="Times New Roman" w:cs="Times New Roman"/>
          <w:sz w:val="24"/>
          <w:szCs w:val="24"/>
        </w:rPr>
        <w:t>12.5. Návrh Zmluvy o dielo v jednom origináli spracovaný v zmysle tejto Výzvy. Citovaný dokument musí byť podpísaný uchádzačom alebo osobou oprávnenou konať za uchádzača.</w:t>
      </w:r>
      <w:r w:rsidR="00394944">
        <w:rPr>
          <w:rFonts w:ascii="Times New Roman" w:hAnsi="Times New Roman" w:cs="Times New Roman"/>
          <w:b/>
          <w:sz w:val="24"/>
          <w:szCs w:val="24"/>
        </w:rPr>
        <w:t xml:space="preserve">         </w:t>
      </w:r>
      <w:r w:rsidR="00D15C3C">
        <w:rPr>
          <w:rFonts w:ascii="Times New Roman" w:hAnsi="Times New Roman" w:cs="Times New Roman"/>
          <w:b/>
          <w:sz w:val="24"/>
          <w:szCs w:val="24"/>
        </w:rPr>
        <w:t xml:space="preserve"> </w:t>
      </w:r>
      <w:r w:rsidRPr="00CE316C">
        <w:rPr>
          <w:rFonts w:ascii="Times New Roman" w:hAnsi="Times New Roman" w:cs="Times New Roman"/>
          <w:b/>
          <w:sz w:val="24"/>
          <w:szCs w:val="24"/>
        </w:rPr>
        <w:t>K Návrhu zmluvy o dielo žiadame predložiť vyplnené výkazy – výmer k jednotlivým častiam zákazky v zmysle predloženej štruktúry v prílohách č. 5 a č. 7 tejto Výzvy !!!</w:t>
      </w:r>
    </w:p>
    <w:p w:rsidR="00BF360B" w:rsidRDefault="00FC6686" w:rsidP="0058372F">
      <w:pPr>
        <w:ind w:left="0" w:firstLine="0"/>
        <w:jc w:val="left"/>
        <w:rPr>
          <w:rFonts w:ascii="Times New Roman" w:hAnsi="Times New Roman" w:cs="Times New Roman"/>
          <w:b/>
          <w:sz w:val="24"/>
          <w:szCs w:val="24"/>
        </w:rPr>
      </w:pPr>
      <w:r>
        <w:rPr>
          <w:rFonts w:ascii="Times New Roman" w:hAnsi="Times New Roman" w:cs="Times New Roman"/>
          <w:b/>
          <w:sz w:val="24"/>
          <w:szCs w:val="24"/>
        </w:rPr>
        <w:lastRenderedPageBreak/>
        <w:t>13</w:t>
      </w:r>
      <w:r w:rsidR="00C5237D" w:rsidRPr="00A00388">
        <w:rPr>
          <w:rFonts w:ascii="Times New Roman" w:hAnsi="Times New Roman" w:cs="Times New Roman"/>
          <w:b/>
          <w:sz w:val="24"/>
          <w:szCs w:val="24"/>
        </w:rPr>
        <w:t>. Spôsob určenia ceny</w:t>
      </w:r>
    </w:p>
    <w:p w:rsidR="00C5237D" w:rsidRPr="00C627C8" w:rsidRDefault="00FC6686" w:rsidP="00FC6686">
      <w:pPr>
        <w:ind w:left="567" w:hanging="567"/>
        <w:rPr>
          <w:rFonts w:ascii="Times New Roman" w:hAnsi="Times New Roman" w:cs="Times New Roman"/>
          <w:sz w:val="24"/>
          <w:szCs w:val="24"/>
        </w:rPr>
      </w:pPr>
      <w:r>
        <w:rPr>
          <w:rFonts w:ascii="Times New Roman" w:hAnsi="Times New Roman" w:cs="Times New Roman"/>
          <w:sz w:val="24"/>
          <w:szCs w:val="24"/>
        </w:rPr>
        <w:t>13</w:t>
      </w:r>
      <w:r w:rsidR="00C5237D" w:rsidRPr="00C627C8">
        <w:rPr>
          <w:rFonts w:ascii="Times New Roman" w:hAnsi="Times New Roman" w:cs="Times New Roman"/>
          <w:sz w:val="24"/>
          <w:szCs w:val="24"/>
        </w:rPr>
        <w:t xml:space="preserve">.1. </w:t>
      </w:r>
      <w:r w:rsidR="002C111F" w:rsidRPr="00C627C8">
        <w:rPr>
          <w:rFonts w:ascii="Times New Roman" w:hAnsi="Times New Roman" w:cs="Times New Roman"/>
          <w:sz w:val="24"/>
          <w:szCs w:val="24"/>
        </w:rPr>
        <w:t xml:space="preserve">Celková zmluvná cena </w:t>
      </w:r>
      <w:r w:rsidR="00C5237D" w:rsidRPr="00C627C8">
        <w:rPr>
          <w:rFonts w:ascii="Times New Roman" w:hAnsi="Times New Roman" w:cs="Times New Roman"/>
          <w:sz w:val="24"/>
          <w:szCs w:val="24"/>
        </w:rPr>
        <w:t>za</w:t>
      </w:r>
      <w:r w:rsidR="002C111F" w:rsidRPr="00C627C8">
        <w:rPr>
          <w:rFonts w:ascii="Times New Roman" w:hAnsi="Times New Roman" w:cs="Times New Roman"/>
          <w:sz w:val="24"/>
          <w:szCs w:val="24"/>
        </w:rPr>
        <w:t xml:space="preserve"> realizáciu</w:t>
      </w:r>
      <w:r w:rsidR="00C5237D" w:rsidRPr="00C627C8">
        <w:rPr>
          <w:rFonts w:ascii="Times New Roman" w:hAnsi="Times New Roman" w:cs="Times New Roman"/>
          <w:sz w:val="24"/>
          <w:szCs w:val="24"/>
        </w:rPr>
        <w:t xml:space="preserve"> predmet</w:t>
      </w:r>
      <w:r w:rsidR="002C111F" w:rsidRPr="00C627C8">
        <w:rPr>
          <w:rFonts w:ascii="Times New Roman" w:hAnsi="Times New Roman" w:cs="Times New Roman"/>
          <w:sz w:val="24"/>
          <w:szCs w:val="24"/>
        </w:rPr>
        <w:t>u</w:t>
      </w:r>
      <w:r w:rsidR="00C5237D" w:rsidRPr="00C627C8">
        <w:rPr>
          <w:rFonts w:ascii="Times New Roman" w:hAnsi="Times New Roman" w:cs="Times New Roman"/>
          <w:sz w:val="24"/>
          <w:szCs w:val="24"/>
        </w:rPr>
        <w:t xml:space="preserve"> zákazky </w:t>
      </w:r>
      <w:r w:rsidR="00B06931" w:rsidRPr="00BF360B">
        <w:rPr>
          <w:rFonts w:ascii="Times New Roman" w:hAnsi="Times New Roman" w:cs="Times New Roman"/>
          <w:sz w:val="24"/>
          <w:szCs w:val="24"/>
        </w:rPr>
        <w:t>v</w:t>
      </w:r>
      <w:r w:rsidR="00B06931">
        <w:rPr>
          <w:rFonts w:ascii="Times New Roman" w:hAnsi="Times New Roman" w:cs="Times New Roman"/>
          <w:sz w:val="24"/>
          <w:szCs w:val="24"/>
        </w:rPr>
        <w:t xml:space="preserve"> Zmluve o dielo a v Návrhu </w:t>
      </w:r>
      <w:r w:rsidR="00B06931" w:rsidRPr="008D550F">
        <w:rPr>
          <w:rFonts w:ascii="Times New Roman" w:hAnsi="Times New Roman" w:cs="Times New Roman"/>
          <w:sz w:val="24"/>
          <w:szCs w:val="24"/>
        </w:rPr>
        <w:t>na plnenie kritéria na vyhodnotenie ponúk</w:t>
      </w:r>
      <w:r w:rsidR="00B06931" w:rsidRPr="00C627C8">
        <w:rPr>
          <w:rFonts w:ascii="Times New Roman" w:hAnsi="Times New Roman" w:cs="Times New Roman"/>
          <w:sz w:val="24"/>
          <w:szCs w:val="24"/>
        </w:rPr>
        <w:t xml:space="preserve"> </w:t>
      </w:r>
      <w:r w:rsidR="00C5237D" w:rsidRPr="00C627C8">
        <w:rPr>
          <w:rFonts w:ascii="Times New Roman" w:hAnsi="Times New Roman" w:cs="Times New Roman"/>
          <w:sz w:val="24"/>
          <w:szCs w:val="24"/>
        </w:rPr>
        <w:t xml:space="preserve">musí byť stanovená ako celková cena </w:t>
      </w:r>
      <w:r w:rsidR="00C627C8" w:rsidRPr="00C627C8">
        <w:rPr>
          <w:rFonts w:ascii="Times New Roman" w:hAnsi="Times New Roman" w:cs="Times New Roman"/>
          <w:sz w:val="24"/>
          <w:szCs w:val="24"/>
        </w:rPr>
        <w:t>obsahujúca všetky nákladové položky v zmysle textovej a výkresovej časti uveden</w:t>
      </w:r>
      <w:r w:rsidR="00B06931">
        <w:rPr>
          <w:rFonts w:ascii="Times New Roman" w:hAnsi="Times New Roman" w:cs="Times New Roman"/>
          <w:sz w:val="24"/>
          <w:szCs w:val="24"/>
        </w:rPr>
        <w:t>é</w:t>
      </w:r>
      <w:r w:rsidR="00C627C8" w:rsidRPr="00C627C8">
        <w:rPr>
          <w:rFonts w:ascii="Times New Roman" w:hAnsi="Times New Roman" w:cs="Times New Roman"/>
          <w:sz w:val="24"/>
          <w:szCs w:val="24"/>
        </w:rPr>
        <w:t xml:space="preserve"> v </w:t>
      </w:r>
      <w:proofErr w:type="spellStart"/>
      <w:r w:rsidR="00C627C8" w:rsidRPr="00C627C8">
        <w:rPr>
          <w:rFonts w:ascii="Times New Roman" w:hAnsi="Times New Roman" w:cs="Times New Roman"/>
          <w:sz w:val="24"/>
          <w:szCs w:val="24"/>
        </w:rPr>
        <w:t>prílohových</w:t>
      </w:r>
      <w:proofErr w:type="spellEnd"/>
      <w:r w:rsidR="00C627C8" w:rsidRPr="00C627C8">
        <w:rPr>
          <w:rFonts w:ascii="Times New Roman" w:hAnsi="Times New Roman" w:cs="Times New Roman"/>
          <w:sz w:val="24"/>
          <w:szCs w:val="24"/>
        </w:rPr>
        <w:t xml:space="preserve"> častiach tejto Výzvy, a to v nasledujúcej štruktúre:</w:t>
      </w:r>
    </w:p>
    <w:p w:rsidR="00FC6686" w:rsidRPr="00FC6686" w:rsidRDefault="00FC6686" w:rsidP="00FC6686">
      <w:pPr>
        <w:ind w:left="709" w:hanging="709"/>
        <w:rPr>
          <w:rFonts w:ascii="Times New Roman" w:eastAsia="Calibri" w:hAnsi="Times New Roman" w:cs="Times New Roman"/>
          <w:sz w:val="24"/>
          <w:szCs w:val="24"/>
        </w:rPr>
      </w:pPr>
      <w:r>
        <w:rPr>
          <w:rFonts w:ascii="Times New Roman" w:hAnsi="Times New Roman" w:cs="Times New Roman"/>
          <w:sz w:val="24"/>
          <w:szCs w:val="24"/>
        </w:rPr>
        <w:t>13</w:t>
      </w:r>
      <w:r w:rsidR="00C627C8" w:rsidRPr="00C627C8">
        <w:rPr>
          <w:rFonts w:ascii="Times New Roman" w:hAnsi="Times New Roman" w:cs="Times New Roman"/>
          <w:sz w:val="24"/>
          <w:szCs w:val="24"/>
        </w:rPr>
        <w:t xml:space="preserve">.1.1. Zmluvná cena za </w:t>
      </w:r>
      <w:r>
        <w:rPr>
          <w:rFonts w:ascii="Times New Roman" w:eastAsia="Calibri" w:hAnsi="Times New Roman" w:cs="Times New Roman"/>
          <w:sz w:val="24"/>
          <w:szCs w:val="24"/>
        </w:rPr>
        <w:t>realizáciu</w:t>
      </w:r>
      <w:r w:rsidR="00C627C8" w:rsidRPr="00C627C8">
        <w:rPr>
          <w:rFonts w:ascii="Times New Roman" w:eastAsia="Calibri" w:hAnsi="Times New Roman" w:cs="Times New Roman"/>
          <w:sz w:val="24"/>
          <w:szCs w:val="24"/>
        </w:rPr>
        <w:t xml:space="preserve"> </w:t>
      </w:r>
      <w:r>
        <w:rPr>
          <w:rFonts w:ascii="Times New Roman" w:eastAsia="Calibri" w:hAnsi="Times New Roman" w:cs="Times New Roman"/>
          <w:sz w:val="24"/>
          <w:szCs w:val="24"/>
        </w:rPr>
        <w:t>časti</w:t>
      </w:r>
      <w:r w:rsidRPr="00FC6686">
        <w:rPr>
          <w:rFonts w:ascii="Times New Roman" w:eastAsia="Calibri" w:hAnsi="Times New Roman" w:cs="Times New Roman"/>
          <w:sz w:val="24"/>
          <w:szCs w:val="24"/>
        </w:rPr>
        <w:t xml:space="preserve"> I. – Oprava schodiska – dolný vstup Hradného parku</w:t>
      </w:r>
    </w:p>
    <w:p w:rsidR="00C627C8" w:rsidRPr="00B06931" w:rsidRDefault="00D15C3C" w:rsidP="00C627C8">
      <w:pPr>
        <w:ind w:left="709" w:hanging="709"/>
        <w:rPr>
          <w:rFonts w:ascii="Times New Roman" w:hAnsi="Times New Roman" w:cs="Times New Roman"/>
          <w:sz w:val="24"/>
          <w:szCs w:val="24"/>
        </w:rPr>
      </w:pPr>
      <w:r>
        <w:rPr>
          <w:rFonts w:ascii="Times New Roman" w:hAnsi="Times New Roman" w:cs="Times New Roman"/>
          <w:sz w:val="24"/>
          <w:szCs w:val="24"/>
        </w:rPr>
        <w:t xml:space="preserve"> </w:t>
      </w:r>
      <w:r w:rsidR="00C8034A">
        <w:rPr>
          <w:rFonts w:ascii="Times New Roman" w:hAnsi="Times New Roman" w:cs="Times New Roman"/>
          <w:sz w:val="24"/>
          <w:szCs w:val="24"/>
        </w:rPr>
        <w:t xml:space="preserve">           </w:t>
      </w:r>
      <w:r w:rsidR="00F84F47">
        <w:rPr>
          <w:rFonts w:ascii="Times New Roman" w:hAnsi="Times New Roman" w:cs="Times New Roman"/>
          <w:sz w:val="24"/>
          <w:szCs w:val="24"/>
        </w:rPr>
        <w:t xml:space="preserve">vyjadrená </w:t>
      </w:r>
      <w:r w:rsidR="00C627C8" w:rsidRPr="00C627C8">
        <w:rPr>
          <w:rFonts w:ascii="Times New Roman" w:hAnsi="Times New Roman" w:cs="Times New Roman"/>
          <w:sz w:val="24"/>
          <w:szCs w:val="24"/>
        </w:rPr>
        <w:t xml:space="preserve">v Eur bez DPH </w:t>
      </w:r>
    </w:p>
    <w:p w:rsidR="00F84F47" w:rsidRPr="00F84F47" w:rsidRDefault="00FC6686" w:rsidP="00F84F47">
      <w:pPr>
        <w:ind w:left="709" w:hanging="709"/>
        <w:rPr>
          <w:rFonts w:ascii="Times New Roman" w:hAnsi="Times New Roman" w:cs="Times New Roman"/>
          <w:sz w:val="24"/>
          <w:szCs w:val="24"/>
        </w:rPr>
      </w:pPr>
      <w:r>
        <w:rPr>
          <w:rFonts w:ascii="Times New Roman" w:hAnsi="Times New Roman" w:cs="Times New Roman"/>
          <w:sz w:val="24"/>
          <w:szCs w:val="24"/>
        </w:rPr>
        <w:t>13</w:t>
      </w:r>
      <w:r w:rsidR="00C627C8" w:rsidRPr="00B06931">
        <w:rPr>
          <w:rFonts w:ascii="Times New Roman" w:hAnsi="Times New Roman" w:cs="Times New Roman"/>
          <w:sz w:val="24"/>
          <w:szCs w:val="24"/>
        </w:rPr>
        <w:t xml:space="preserve">.1.2. </w:t>
      </w:r>
      <w:r w:rsidR="00F84F47" w:rsidRPr="00F84F47">
        <w:rPr>
          <w:rFonts w:ascii="Times New Roman" w:hAnsi="Times New Roman" w:cs="Times New Roman"/>
          <w:sz w:val="24"/>
          <w:szCs w:val="24"/>
        </w:rPr>
        <w:t>Zmluvná cena za realizáciu časti II. – Obnova chodníkov na severozápadnom svahu Nitrianskeho hradu</w:t>
      </w:r>
      <w:r w:rsidR="00F84F47">
        <w:rPr>
          <w:rFonts w:ascii="Times New Roman" w:hAnsi="Times New Roman" w:cs="Times New Roman"/>
          <w:sz w:val="24"/>
          <w:szCs w:val="24"/>
        </w:rPr>
        <w:t xml:space="preserve"> v</w:t>
      </w:r>
      <w:r w:rsidR="00F84F47" w:rsidRPr="00F84F47">
        <w:rPr>
          <w:rFonts w:ascii="Times New Roman" w:hAnsi="Times New Roman" w:cs="Times New Roman"/>
          <w:sz w:val="24"/>
          <w:szCs w:val="24"/>
        </w:rPr>
        <w:t xml:space="preserve">yjadrená v Eur bez DPH </w:t>
      </w:r>
    </w:p>
    <w:p w:rsidR="00C627C8" w:rsidRDefault="00FC6686" w:rsidP="00C8034A">
      <w:pPr>
        <w:ind w:left="426" w:hanging="426"/>
        <w:jc w:val="left"/>
        <w:rPr>
          <w:rFonts w:ascii="Times New Roman" w:hAnsi="Times New Roman" w:cs="Times New Roman"/>
          <w:sz w:val="24"/>
          <w:szCs w:val="24"/>
        </w:rPr>
      </w:pPr>
      <w:r>
        <w:rPr>
          <w:rFonts w:ascii="Times New Roman" w:hAnsi="Times New Roman" w:cs="Times New Roman"/>
          <w:sz w:val="24"/>
          <w:szCs w:val="24"/>
        </w:rPr>
        <w:t>13</w:t>
      </w:r>
      <w:r w:rsidR="00C627C8" w:rsidRPr="00B06931">
        <w:rPr>
          <w:rFonts w:ascii="Times New Roman" w:hAnsi="Times New Roman" w:cs="Times New Roman"/>
          <w:sz w:val="24"/>
          <w:szCs w:val="24"/>
        </w:rPr>
        <w:t>.1.3. Celková zmluvná cena za realizáciu predmetu zákazky spolu v Eur bez DPH</w:t>
      </w:r>
    </w:p>
    <w:p w:rsidR="00C627C8" w:rsidRPr="00B06931" w:rsidRDefault="00D15C3C" w:rsidP="00C8034A">
      <w:pPr>
        <w:ind w:left="-284" w:hanging="426"/>
        <w:jc w:val="left"/>
        <w:rPr>
          <w:rFonts w:ascii="Times New Roman" w:hAnsi="Times New Roman" w:cs="Times New Roman"/>
          <w:sz w:val="24"/>
          <w:szCs w:val="24"/>
        </w:rPr>
      </w:pPr>
      <w:r>
        <w:rPr>
          <w:rFonts w:ascii="Times New Roman" w:hAnsi="Times New Roman" w:cs="Times New Roman"/>
          <w:sz w:val="24"/>
          <w:szCs w:val="24"/>
        </w:rPr>
        <w:t xml:space="preserve"> </w:t>
      </w:r>
      <w:r w:rsidR="00C8034A">
        <w:rPr>
          <w:rFonts w:ascii="Times New Roman" w:hAnsi="Times New Roman" w:cs="Times New Roman"/>
          <w:sz w:val="24"/>
          <w:szCs w:val="24"/>
        </w:rPr>
        <w:t xml:space="preserve">           </w:t>
      </w:r>
      <w:r w:rsidR="00FC6686">
        <w:rPr>
          <w:rFonts w:ascii="Times New Roman" w:hAnsi="Times New Roman" w:cs="Times New Roman"/>
          <w:sz w:val="24"/>
          <w:szCs w:val="24"/>
        </w:rPr>
        <w:t>13</w:t>
      </w:r>
      <w:r w:rsidR="00C627C8" w:rsidRPr="00B06931">
        <w:rPr>
          <w:rFonts w:ascii="Times New Roman" w:hAnsi="Times New Roman" w:cs="Times New Roman"/>
          <w:sz w:val="24"/>
          <w:szCs w:val="24"/>
        </w:rPr>
        <w:t>.1.4. DPH v %</w:t>
      </w:r>
      <w:r w:rsidR="00F84F47">
        <w:rPr>
          <w:rFonts w:ascii="Times New Roman" w:hAnsi="Times New Roman" w:cs="Times New Roman"/>
          <w:sz w:val="24"/>
          <w:szCs w:val="24"/>
        </w:rPr>
        <w:t xml:space="preserve"> a v EUR</w:t>
      </w:r>
    </w:p>
    <w:p w:rsidR="00C627C8" w:rsidRPr="00C627C8" w:rsidRDefault="00FC6686" w:rsidP="00C5237D">
      <w:pPr>
        <w:ind w:left="426" w:hanging="426"/>
        <w:rPr>
          <w:rFonts w:ascii="Times New Roman" w:hAnsi="Times New Roman" w:cs="Times New Roman"/>
          <w:sz w:val="24"/>
          <w:szCs w:val="24"/>
        </w:rPr>
      </w:pPr>
      <w:r>
        <w:rPr>
          <w:rFonts w:ascii="Times New Roman" w:hAnsi="Times New Roman" w:cs="Times New Roman"/>
          <w:sz w:val="24"/>
          <w:szCs w:val="24"/>
        </w:rPr>
        <w:t>13</w:t>
      </w:r>
      <w:r w:rsidR="00C627C8" w:rsidRPr="00B06931">
        <w:rPr>
          <w:rFonts w:ascii="Times New Roman" w:hAnsi="Times New Roman" w:cs="Times New Roman"/>
          <w:sz w:val="24"/>
          <w:szCs w:val="24"/>
        </w:rPr>
        <w:t>.1.</w:t>
      </w:r>
      <w:r w:rsidR="00F84F47">
        <w:rPr>
          <w:rFonts w:ascii="Times New Roman" w:hAnsi="Times New Roman" w:cs="Times New Roman"/>
          <w:sz w:val="24"/>
          <w:szCs w:val="24"/>
        </w:rPr>
        <w:t>5</w:t>
      </w:r>
      <w:r w:rsidR="00C627C8" w:rsidRPr="00B06931">
        <w:rPr>
          <w:rFonts w:ascii="Times New Roman" w:hAnsi="Times New Roman" w:cs="Times New Roman"/>
          <w:sz w:val="24"/>
          <w:szCs w:val="24"/>
        </w:rPr>
        <w:t>. Celková zmluvná cena za realizáciu predmetu zákazky</w:t>
      </w:r>
      <w:r w:rsidR="00C627C8" w:rsidRPr="00C627C8">
        <w:rPr>
          <w:rFonts w:ascii="Times New Roman" w:hAnsi="Times New Roman" w:cs="Times New Roman"/>
          <w:sz w:val="24"/>
          <w:szCs w:val="24"/>
        </w:rPr>
        <w:t xml:space="preserve"> spolu v EUR s DPH</w:t>
      </w:r>
    </w:p>
    <w:p w:rsidR="00C627C8" w:rsidRDefault="00FC6686" w:rsidP="00C5237D">
      <w:pPr>
        <w:ind w:left="426" w:hanging="426"/>
        <w:rPr>
          <w:rFonts w:ascii="Times New Roman" w:hAnsi="Times New Roman" w:cs="Times New Roman"/>
          <w:sz w:val="24"/>
          <w:szCs w:val="24"/>
        </w:rPr>
      </w:pPr>
      <w:r>
        <w:rPr>
          <w:rFonts w:ascii="Times New Roman" w:hAnsi="Times New Roman" w:cs="Times New Roman"/>
          <w:sz w:val="24"/>
          <w:szCs w:val="24"/>
        </w:rPr>
        <w:t>13</w:t>
      </w:r>
      <w:r w:rsidR="00C627C8" w:rsidRPr="00C627C8">
        <w:rPr>
          <w:rFonts w:ascii="Times New Roman" w:hAnsi="Times New Roman" w:cs="Times New Roman"/>
          <w:sz w:val="24"/>
          <w:szCs w:val="24"/>
        </w:rPr>
        <w:t>.1.</w:t>
      </w:r>
      <w:r w:rsidR="00F84F47">
        <w:rPr>
          <w:rFonts w:ascii="Times New Roman" w:hAnsi="Times New Roman" w:cs="Times New Roman"/>
          <w:sz w:val="24"/>
          <w:szCs w:val="24"/>
        </w:rPr>
        <w:t>6</w:t>
      </w:r>
      <w:r w:rsidR="00C627C8" w:rsidRPr="00C627C8">
        <w:rPr>
          <w:rFonts w:ascii="Times New Roman" w:hAnsi="Times New Roman" w:cs="Times New Roman"/>
          <w:sz w:val="24"/>
          <w:szCs w:val="24"/>
        </w:rPr>
        <w:t>. Celková zmluvná cena za realizáciu predmetu zákazky</w:t>
      </w:r>
      <w:r w:rsidR="00D15C3C">
        <w:rPr>
          <w:rFonts w:ascii="Times New Roman" w:hAnsi="Times New Roman" w:cs="Times New Roman"/>
          <w:sz w:val="24"/>
          <w:szCs w:val="24"/>
        </w:rPr>
        <w:t xml:space="preserve"> </w:t>
      </w:r>
      <w:r w:rsidR="00C627C8" w:rsidRPr="00C627C8">
        <w:rPr>
          <w:rFonts w:ascii="Times New Roman" w:hAnsi="Times New Roman" w:cs="Times New Roman"/>
          <w:sz w:val="24"/>
          <w:szCs w:val="24"/>
        </w:rPr>
        <w:t>spolu v EUR s DPH slovom</w:t>
      </w:r>
    </w:p>
    <w:p w:rsidR="00BF360B" w:rsidRPr="00BF360B" w:rsidRDefault="00FC6686" w:rsidP="00C8034A">
      <w:pPr>
        <w:ind w:left="709" w:hanging="709"/>
        <w:rPr>
          <w:rFonts w:ascii="Times New Roman" w:hAnsi="Times New Roman" w:cs="Times New Roman"/>
          <w:sz w:val="24"/>
          <w:szCs w:val="24"/>
        </w:rPr>
      </w:pPr>
      <w:r>
        <w:rPr>
          <w:rFonts w:ascii="Times New Roman" w:hAnsi="Times New Roman" w:cs="Times New Roman"/>
          <w:sz w:val="24"/>
          <w:szCs w:val="24"/>
        </w:rPr>
        <w:t>13</w:t>
      </w:r>
      <w:r w:rsidR="00BF360B">
        <w:rPr>
          <w:rFonts w:ascii="Times New Roman" w:hAnsi="Times New Roman" w:cs="Times New Roman"/>
          <w:sz w:val="24"/>
          <w:szCs w:val="24"/>
        </w:rPr>
        <w:t xml:space="preserve">.2. </w:t>
      </w:r>
      <w:r w:rsidR="00BF360B" w:rsidRPr="00BF360B">
        <w:rPr>
          <w:rFonts w:ascii="Times New Roman" w:hAnsi="Times New Roman" w:cs="Times New Roman"/>
          <w:sz w:val="24"/>
          <w:szCs w:val="24"/>
        </w:rPr>
        <w:t>Cena za realizáciu predmetu zákazky musí byť stanovená podľa zákona NR SR č.18/1996 Z. z. o cenách v znení neskorších predpisov, vyhlášky MF SR č.87/1996 Z. z., ktorou sa vykonáva zákon Národnej rady Slovenskej republiky č.18/1996 Z. z. o cenách.</w:t>
      </w:r>
    </w:p>
    <w:p w:rsidR="00BF360B" w:rsidRPr="00BF360B" w:rsidRDefault="00FC6686" w:rsidP="00C8034A">
      <w:pPr>
        <w:ind w:left="709" w:hanging="709"/>
        <w:rPr>
          <w:rFonts w:ascii="Times New Roman" w:hAnsi="Times New Roman" w:cs="Times New Roman"/>
          <w:sz w:val="24"/>
          <w:szCs w:val="24"/>
        </w:rPr>
      </w:pPr>
      <w:r>
        <w:rPr>
          <w:rFonts w:ascii="Times New Roman" w:hAnsi="Times New Roman" w:cs="Times New Roman"/>
          <w:sz w:val="24"/>
          <w:szCs w:val="24"/>
        </w:rPr>
        <w:t>13</w:t>
      </w:r>
      <w:r w:rsidR="00BF360B" w:rsidRPr="00BF360B">
        <w:rPr>
          <w:rFonts w:ascii="Times New Roman" w:hAnsi="Times New Roman" w:cs="Times New Roman"/>
          <w:sz w:val="24"/>
          <w:szCs w:val="24"/>
        </w:rPr>
        <w:t>.3. V rozpočtovom hárku výkaz - výmer v zmysle predloženej štruktúry</w:t>
      </w:r>
      <w:r w:rsidR="00BF360B">
        <w:rPr>
          <w:rFonts w:ascii="Times New Roman" w:hAnsi="Times New Roman" w:cs="Times New Roman"/>
          <w:sz w:val="24"/>
          <w:szCs w:val="24"/>
        </w:rPr>
        <w:t xml:space="preserve"> u</w:t>
      </w:r>
      <w:r w:rsidR="00BF360B" w:rsidRPr="00BF360B">
        <w:rPr>
          <w:rFonts w:ascii="Times New Roman" w:hAnsi="Times New Roman" w:cs="Times New Roman"/>
          <w:sz w:val="24"/>
          <w:szCs w:val="24"/>
        </w:rPr>
        <w:t>chádzač ku každej oceňovanej položke k počtu merných jednotiek uvedie jednotkové ceny a celkové ceny za jednotlivé položky</w:t>
      </w:r>
      <w:r w:rsidR="00876050">
        <w:rPr>
          <w:rFonts w:ascii="Times New Roman" w:hAnsi="Times New Roman" w:cs="Times New Roman"/>
          <w:sz w:val="24"/>
          <w:szCs w:val="24"/>
        </w:rPr>
        <w:t xml:space="preserve"> vyjadrené v Eur bez DPH</w:t>
      </w:r>
      <w:r w:rsidR="00BF360B" w:rsidRPr="00BF360B">
        <w:rPr>
          <w:rFonts w:ascii="Times New Roman" w:hAnsi="Times New Roman" w:cs="Times New Roman"/>
          <w:sz w:val="24"/>
          <w:szCs w:val="24"/>
        </w:rPr>
        <w:t xml:space="preserve">. Navrhovaná celková zmluvná cena za realizáciu predmetu zákazky </w:t>
      </w:r>
      <w:r w:rsidR="00BF360B">
        <w:rPr>
          <w:rFonts w:ascii="Times New Roman" w:hAnsi="Times New Roman" w:cs="Times New Roman"/>
          <w:sz w:val="24"/>
          <w:szCs w:val="24"/>
        </w:rPr>
        <w:t>j</w:t>
      </w:r>
      <w:r w:rsidR="00BF360B" w:rsidRPr="00BF360B">
        <w:rPr>
          <w:rFonts w:ascii="Times New Roman" w:hAnsi="Times New Roman" w:cs="Times New Roman"/>
          <w:sz w:val="24"/>
          <w:szCs w:val="24"/>
        </w:rPr>
        <w:t>e daná súčtom všetkých medzisúčtov/súčinov jednotkových cien a merných jednotiek uvedených v zozname položiek nachádzajúcich sa v rozpočtovom hárku výkaz - výmer.</w:t>
      </w:r>
    </w:p>
    <w:p w:rsidR="00FC6686" w:rsidRPr="00BF360B" w:rsidRDefault="00FC6686" w:rsidP="00C8034A">
      <w:pPr>
        <w:ind w:left="709" w:hanging="709"/>
        <w:rPr>
          <w:rFonts w:ascii="Times New Roman" w:hAnsi="Times New Roman" w:cs="Times New Roman"/>
          <w:sz w:val="24"/>
          <w:szCs w:val="24"/>
        </w:rPr>
      </w:pPr>
      <w:r>
        <w:rPr>
          <w:rFonts w:ascii="Times New Roman" w:hAnsi="Times New Roman" w:cs="Times New Roman"/>
          <w:sz w:val="24"/>
          <w:szCs w:val="24"/>
        </w:rPr>
        <w:t>13</w:t>
      </w:r>
      <w:r w:rsidR="00B06931">
        <w:rPr>
          <w:rFonts w:ascii="Times New Roman" w:hAnsi="Times New Roman" w:cs="Times New Roman"/>
          <w:sz w:val="24"/>
          <w:szCs w:val="24"/>
        </w:rPr>
        <w:t>.4.</w:t>
      </w:r>
      <w:r w:rsidR="00BF360B" w:rsidRPr="00BF360B">
        <w:rPr>
          <w:rFonts w:ascii="Times New Roman" w:hAnsi="Times New Roman" w:cs="Times New Roman"/>
          <w:sz w:val="24"/>
          <w:szCs w:val="24"/>
        </w:rPr>
        <w:t xml:space="preserve"> Všetky cen</w:t>
      </w:r>
      <w:r w:rsidR="000A3FE0">
        <w:rPr>
          <w:rFonts w:ascii="Times New Roman" w:hAnsi="Times New Roman" w:cs="Times New Roman"/>
          <w:sz w:val="24"/>
          <w:szCs w:val="24"/>
        </w:rPr>
        <w:t>ové položky</w:t>
      </w:r>
      <w:r w:rsidR="00BF360B" w:rsidRPr="00BF360B">
        <w:rPr>
          <w:rFonts w:ascii="Times New Roman" w:hAnsi="Times New Roman" w:cs="Times New Roman"/>
          <w:sz w:val="24"/>
          <w:szCs w:val="24"/>
        </w:rPr>
        <w:t xml:space="preserve"> (jednotkové, medzisúčty a celková zmluvná cena) v</w:t>
      </w:r>
      <w:r w:rsidR="00B06931">
        <w:rPr>
          <w:rFonts w:ascii="Times New Roman" w:hAnsi="Times New Roman" w:cs="Times New Roman"/>
          <w:sz w:val="24"/>
          <w:szCs w:val="24"/>
        </w:rPr>
        <w:t xml:space="preserve"> Zmluve o dielo, v Návrhu </w:t>
      </w:r>
      <w:r w:rsidR="00B06931" w:rsidRPr="008D550F">
        <w:rPr>
          <w:rFonts w:ascii="Times New Roman" w:hAnsi="Times New Roman" w:cs="Times New Roman"/>
          <w:sz w:val="24"/>
          <w:szCs w:val="24"/>
        </w:rPr>
        <w:t>na plnenie kritéria na vyhodnotenie ponúk</w:t>
      </w:r>
      <w:r w:rsidR="00B06931">
        <w:rPr>
          <w:rFonts w:ascii="Times New Roman" w:hAnsi="Times New Roman" w:cs="Times New Roman"/>
          <w:sz w:val="24"/>
          <w:szCs w:val="24"/>
        </w:rPr>
        <w:t xml:space="preserve"> a aj v </w:t>
      </w:r>
      <w:r w:rsidR="00BF360B" w:rsidRPr="00BF360B">
        <w:rPr>
          <w:rFonts w:ascii="Times New Roman" w:hAnsi="Times New Roman" w:cs="Times New Roman"/>
          <w:sz w:val="24"/>
          <w:szCs w:val="24"/>
        </w:rPr>
        <w:t xml:space="preserve">rozpočtovom hárku výkaz – výmer budú uvedené v EUR zaokrúhlené </w:t>
      </w:r>
      <w:r w:rsidR="000A3FE0" w:rsidRPr="00BF360B">
        <w:rPr>
          <w:rFonts w:ascii="Times New Roman" w:hAnsi="Times New Roman" w:cs="Times New Roman"/>
          <w:sz w:val="24"/>
          <w:szCs w:val="24"/>
        </w:rPr>
        <w:t xml:space="preserve">matematicky </w:t>
      </w:r>
      <w:r w:rsidR="00BF360B" w:rsidRPr="00BF360B">
        <w:rPr>
          <w:rFonts w:ascii="Times New Roman" w:hAnsi="Times New Roman" w:cs="Times New Roman"/>
          <w:sz w:val="24"/>
          <w:szCs w:val="24"/>
        </w:rPr>
        <w:t>na dve desatinné čísla.</w:t>
      </w:r>
    </w:p>
    <w:p w:rsidR="00C5237D" w:rsidRDefault="00C5237D" w:rsidP="00C5237D">
      <w:pPr>
        <w:ind w:left="426" w:hanging="426"/>
        <w:rPr>
          <w:rFonts w:ascii="Times New Roman" w:hAnsi="Times New Roman" w:cs="Times New Roman"/>
          <w:sz w:val="24"/>
          <w:szCs w:val="24"/>
        </w:rPr>
      </w:pPr>
    </w:p>
    <w:p w:rsidR="00C5237D" w:rsidRDefault="00C5237D" w:rsidP="00C5237D">
      <w:pPr>
        <w:ind w:left="426" w:hanging="426"/>
        <w:rPr>
          <w:rFonts w:ascii="Times New Roman" w:hAnsi="Times New Roman" w:cs="Times New Roman"/>
          <w:b/>
          <w:sz w:val="24"/>
          <w:szCs w:val="24"/>
        </w:rPr>
      </w:pPr>
      <w:r>
        <w:rPr>
          <w:rFonts w:ascii="Times New Roman" w:hAnsi="Times New Roman" w:cs="Times New Roman"/>
          <w:b/>
          <w:sz w:val="24"/>
          <w:szCs w:val="24"/>
        </w:rPr>
        <w:t>1</w:t>
      </w:r>
      <w:r w:rsidR="00E75CAC">
        <w:rPr>
          <w:rFonts w:ascii="Times New Roman" w:hAnsi="Times New Roman" w:cs="Times New Roman"/>
          <w:b/>
          <w:sz w:val="24"/>
          <w:szCs w:val="24"/>
        </w:rPr>
        <w:t>4</w:t>
      </w:r>
      <w:r w:rsidRPr="00F911F1">
        <w:rPr>
          <w:rFonts w:ascii="Times New Roman" w:hAnsi="Times New Roman" w:cs="Times New Roman"/>
          <w:b/>
          <w:sz w:val="24"/>
          <w:szCs w:val="24"/>
        </w:rPr>
        <w:t>. Spôsob hodnotenia cenových ponúk</w:t>
      </w:r>
    </w:p>
    <w:p w:rsidR="00C5237D" w:rsidRDefault="0058372F" w:rsidP="00C5237D">
      <w:pPr>
        <w:ind w:left="426" w:hanging="426"/>
        <w:rPr>
          <w:rFonts w:ascii="Times New Roman" w:hAnsi="Times New Roman" w:cs="Times New Roman"/>
          <w:sz w:val="24"/>
          <w:szCs w:val="24"/>
        </w:rPr>
      </w:pPr>
      <w:r>
        <w:rPr>
          <w:rFonts w:ascii="Times New Roman" w:hAnsi="Times New Roman" w:cs="Times New Roman"/>
          <w:sz w:val="24"/>
          <w:szCs w:val="24"/>
        </w:rPr>
        <w:t xml:space="preserve">     </w:t>
      </w:r>
      <w:r w:rsidR="00D15C3C">
        <w:rPr>
          <w:rFonts w:ascii="Times New Roman" w:hAnsi="Times New Roman" w:cs="Times New Roman"/>
          <w:sz w:val="24"/>
          <w:szCs w:val="24"/>
        </w:rPr>
        <w:t xml:space="preserve"> </w:t>
      </w:r>
      <w:r w:rsidR="00C5237D">
        <w:rPr>
          <w:rFonts w:ascii="Times New Roman" w:hAnsi="Times New Roman" w:cs="Times New Roman"/>
          <w:sz w:val="24"/>
          <w:szCs w:val="24"/>
        </w:rPr>
        <w:t>Cenové ponuky predložené uchádzačmi sa budú hodnotiť nasledovne:</w:t>
      </w:r>
    </w:p>
    <w:p w:rsidR="00E75CAC" w:rsidRDefault="000A3FE0" w:rsidP="003F1256">
      <w:pPr>
        <w:ind w:left="567" w:hanging="567"/>
        <w:rPr>
          <w:rFonts w:ascii="Times New Roman" w:hAnsi="Times New Roman" w:cs="Times New Roman"/>
          <w:sz w:val="24"/>
          <w:szCs w:val="24"/>
        </w:rPr>
      </w:pPr>
      <w:r>
        <w:rPr>
          <w:rFonts w:ascii="Times New Roman" w:hAnsi="Times New Roman" w:cs="Times New Roman"/>
          <w:sz w:val="24"/>
          <w:szCs w:val="24"/>
        </w:rPr>
        <w:t>1</w:t>
      </w:r>
      <w:r w:rsidR="00884BAA">
        <w:rPr>
          <w:rFonts w:ascii="Times New Roman" w:hAnsi="Times New Roman" w:cs="Times New Roman"/>
          <w:sz w:val="24"/>
          <w:szCs w:val="24"/>
        </w:rPr>
        <w:t>4</w:t>
      </w:r>
      <w:r>
        <w:rPr>
          <w:rFonts w:ascii="Times New Roman" w:hAnsi="Times New Roman" w:cs="Times New Roman"/>
          <w:sz w:val="24"/>
          <w:szCs w:val="24"/>
        </w:rPr>
        <w:t xml:space="preserve">.1. V prvej fáze </w:t>
      </w:r>
      <w:r w:rsidR="00E75CAC">
        <w:rPr>
          <w:rFonts w:ascii="Times New Roman" w:hAnsi="Times New Roman" w:cs="Times New Roman"/>
          <w:sz w:val="24"/>
          <w:szCs w:val="24"/>
        </w:rPr>
        <w:t xml:space="preserve">na základe predložených dokladov obstarávateľská organizácia </w:t>
      </w:r>
      <w:r>
        <w:rPr>
          <w:rFonts w:ascii="Times New Roman" w:hAnsi="Times New Roman" w:cs="Times New Roman"/>
          <w:sz w:val="24"/>
          <w:szCs w:val="24"/>
        </w:rPr>
        <w:t>vyhodnot</w:t>
      </w:r>
      <w:r w:rsidR="00E75CAC">
        <w:rPr>
          <w:rFonts w:ascii="Times New Roman" w:hAnsi="Times New Roman" w:cs="Times New Roman"/>
          <w:sz w:val="24"/>
          <w:szCs w:val="24"/>
        </w:rPr>
        <w:t>í</w:t>
      </w:r>
      <w:r>
        <w:rPr>
          <w:rFonts w:ascii="Times New Roman" w:hAnsi="Times New Roman" w:cs="Times New Roman"/>
          <w:sz w:val="24"/>
          <w:szCs w:val="24"/>
        </w:rPr>
        <w:t xml:space="preserve"> </w:t>
      </w:r>
      <w:r w:rsidR="00923E2E">
        <w:rPr>
          <w:rFonts w:ascii="Times New Roman" w:hAnsi="Times New Roman" w:cs="Times New Roman"/>
          <w:sz w:val="24"/>
          <w:szCs w:val="24"/>
        </w:rPr>
        <w:t>jednotlivé</w:t>
      </w:r>
      <w:r w:rsidR="00E75CAC">
        <w:rPr>
          <w:rFonts w:ascii="Times New Roman" w:hAnsi="Times New Roman" w:cs="Times New Roman"/>
          <w:sz w:val="24"/>
          <w:szCs w:val="24"/>
        </w:rPr>
        <w:t xml:space="preserve"> ponuky </w:t>
      </w:r>
      <w:r>
        <w:rPr>
          <w:rFonts w:ascii="Times New Roman" w:hAnsi="Times New Roman" w:cs="Times New Roman"/>
          <w:sz w:val="24"/>
          <w:szCs w:val="24"/>
        </w:rPr>
        <w:t>z hľadiska splnenia</w:t>
      </w:r>
      <w:r w:rsidR="00E75CAC">
        <w:rPr>
          <w:rFonts w:ascii="Times New Roman" w:hAnsi="Times New Roman" w:cs="Times New Roman"/>
          <w:sz w:val="24"/>
          <w:szCs w:val="24"/>
        </w:rPr>
        <w:t xml:space="preserve"> podmienok účasti uchádzačov. </w:t>
      </w:r>
      <w:r w:rsidR="00923E2E">
        <w:rPr>
          <w:rFonts w:ascii="Times New Roman" w:hAnsi="Times New Roman" w:cs="Times New Roman"/>
          <w:sz w:val="24"/>
          <w:szCs w:val="24"/>
        </w:rPr>
        <w:t>Obstarávateľská organizácia v procese vyhodnotenie podmienok účasti uchádzačov bude postupovať primerane v zmysle § 40 Zákona.</w:t>
      </w:r>
    </w:p>
    <w:p w:rsidR="00C5237D" w:rsidRDefault="00C5237D" w:rsidP="00C5237D">
      <w:pPr>
        <w:ind w:left="567" w:hanging="567"/>
        <w:rPr>
          <w:rFonts w:ascii="Times New Roman" w:hAnsi="Times New Roman" w:cs="Times New Roman"/>
          <w:sz w:val="24"/>
          <w:szCs w:val="24"/>
        </w:rPr>
      </w:pPr>
      <w:r>
        <w:rPr>
          <w:rFonts w:ascii="Times New Roman" w:hAnsi="Times New Roman" w:cs="Times New Roman"/>
          <w:sz w:val="24"/>
          <w:szCs w:val="24"/>
        </w:rPr>
        <w:t>1</w:t>
      </w:r>
      <w:r w:rsidR="00884BAA">
        <w:rPr>
          <w:rFonts w:ascii="Times New Roman" w:hAnsi="Times New Roman" w:cs="Times New Roman"/>
          <w:sz w:val="24"/>
          <w:szCs w:val="24"/>
        </w:rPr>
        <w:t>4</w:t>
      </w:r>
      <w:r>
        <w:rPr>
          <w:rFonts w:ascii="Times New Roman" w:hAnsi="Times New Roman" w:cs="Times New Roman"/>
          <w:sz w:val="24"/>
          <w:szCs w:val="24"/>
        </w:rPr>
        <w:t>.</w:t>
      </w:r>
      <w:r w:rsidR="003F1256">
        <w:rPr>
          <w:rFonts w:ascii="Times New Roman" w:hAnsi="Times New Roman" w:cs="Times New Roman"/>
          <w:sz w:val="24"/>
          <w:szCs w:val="24"/>
        </w:rPr>
        <w:t>2</w:t>
      </w:r>
      <w:r>
        <w:rPr>
          <w:rFonts w:ascii="Times New Roman" w:hAnsi="Times New Roman" w:cs="Times New Roman"/>
          <w:sz w:val="24"/>
          <w:szCs w:val="24"/>
        </w:rPr>
        <w:t>. V </w:t>
      </w:r>
      <w:r w:rsidR="003F1256">
        <w:rPr>
          <w:rFonts w:ascii="Times New Roman" w:hAnsi="Times New Roman" w:cs="Times New Roman"/>
          <w:sz w:val="24"/>
          <w:szCs w:val="24"/>
        </w:rPr>
        <w:t>druhej</w:t>
      </w:r>
      <w:r>
        <w:rPr>
          <w:rFonts w:ascii="Times New Roman" w:hAnsi="Times New Roman" w:cs="Times New Roman"/>
          <w:sz w:val="24"/>
          <w:szCs w:val="24"/>
        </w:rPr>
        <w:t xml:space="preserve"> fáze sa predložené ponuky vyhodnotia z hľadiska splnenia požiadaviek verejného obstarávateľa na predmet zákazky a vylúčia sa ponuky, ktoré </w:t>
      </w:r>
      <w:r w:rsidR="0095183E">
        <w:rPr>
          <w:rFonts w:ascii="Times New Roman" w:hAnsi="Times New Roman" w:cs="Times New Roman"/>
          <w:sz w:val="24"/>
          <w:szCs w:val="24"/>
        </w:rPr>
        <w:t xml:space="preserve">nie sú úplné, ktoré </w:t>
      </w:r>
      <w:r>
        <w:rPr>
          <w:rFonts w:ascii="Times New Roman" w:hAnsi="Times New Roman" w:cs="Times New Roman"/>
          <w:sz w:val="24"/>
          <w:szCs w:val="24"/>
        </w:rPr>
        <w:t>nezodpovedajú špecifikáciám stanovených verejn</w:t>
      </w:r>
      <w:r w:rsidR="0095183E">
        <w:rPr>
          <w:rFonts w:ascii="Times New Roman" w:hAnsi="Times New Roman" w:cs="Times New Roman"/>
          <w:sz w:val="24"/>
          <w:szCs w:val="24"/>
        </w:rPr>
        <w:t>ým obstarávateľom v tejto Výzve alebo</w:t>
      </w:r>
      <w:r>
        <w:rPr>
          <w:rFonts w:ascii="Times New Roman" w:hAnsi="Times New Roman" w:cs="Times New Roman"/>
          <w:sz w:val="24"/>
          <w:szCs w:val="24"/>
        </w:rPr>
        <w:t xml:space="preserve"> z ktorých nie je možné posúdiť súlad všetkých parametrov a</w:t>
      </w:r>
      <w:r w:rsidR="0095183E">
        <w:rPr>
          <w:rFonts w:ascii="Times New Roman" w:hAnsi="Times New Roman" w:cs="Times New Roman"/>
          <w:sz w:val="24"/>
          <w:szCs w:val="24"/>
        </w:rPr>
        <w:t xml:space="preserve"> špecifikácií uvedených v </w:t>
      </w:r>
      <w:r w:rsidR="0095183E" w:rsidRPr="00C627C8">
        <w:rPr>
          <w:rFonts w:ascii="Times New Roman" w:hAnsi="Times New Roman" w:cs="Times New Roman"/>
          <w:sz w:val="24"/>
          <w:szCs w:val="24"/>
        </w:rPr>
        <w:t>textovej a výkresovej časti</w:t>
      </w:r>
      <w:r w:rsidR="0095183E">
        <w:rPr>
          <w:rFonts w:ascii="Times New Roman" w:hAnsi="Times New Roman" w:cs="Times New Roman"/>
          <w:sz w:val="24"/>
          <w:szCs w:val="24"/>
        </w:rPr>
        <w:t xml:space="preserve"> tejto Výzvy.</w:t>
      </w:r>
      <w:r w:rsidR="00C50917">
        <w:rPr>
          <w:rFonts w:ascii="Times New Roman" w:hAnsi="Times New Roman" w:cs="Times New Roman"/>
          <w:sz w:val="24"/>
          <w:szCs w:val="24"/>
        </w:rPr>
        <w:t xml:space="preserve"> </w:t>
      </w:r>
      <w:r w:rsidR="00C50917" w:rsidRPr="00C50917">
        <w:rPr>
          <w:rFonts w:ascii="Times New Roman" w:hAnsi="Times New Roman" w:cs="Times New Roman"/>
          <w:sz w:val="24"/>
          <w:szCs w:val="24"/>
        </w:rPr>
        <w:t xml:space="preserve">Obstarávateľská organizácia v procese vyhodnotenie </w:t>
      </w:r>
      <w:r w:rsidR="00C50917">
        <w:rPr>
          <w:rFonts w:ascii="Times New Roman" w:hAnsi="Times New Roman" w:cs="Times New Roman"/>
          <w:sz w:val="24"/>
          <w:szCs w:val="24"/>
        </w:rPr>
        <w:t>ponúk</w:t>
      </w:r>
      <w:r w:rsidR="00C50917" w:rsidRPr="00C50917">
        <w:rPr>
          <w:rFonts w:ascii="Times New Roman" w:hAnsi="Times New Roman" w:cs="Times New Roman"/>
          <w:sz w:val="24"/>
          <w:szCs w:val="24"/>
        </w:rPr>
        <w:t xml:space="preserve"> bude postupovať primerane v zmysle § </w:t>
      </w:r>
      <w:r w:rsidR="00C50917">
        <w:rPr>
          <w:rFonts w:ascii="Times New Roman" w:hAnsi="Times New Roman" w:cs="Times New Roman"/>
          <w:sz w:val="24"/>
          <w:szCs w:val="24"/>
        </w:rPr>
        <w:t>53</w:t>
      </w:r>
      <w:r w:rsidR="00C50917" w:rsidRPr="00C50917">
        <w:rPr>
          <w:rFonts w:ascii="Times New Roman" w:hAnsi="Times New Roman" w:cs="Times New Roman"/>
          <w:sz w:val="24"/>
          <w:szCs w:val="24"/>
        </w:rPr>
        <w:t xml:space="preserve"> Zákona.</w:t>
      </w:r>
    </w:p>
    <w:p w:rsidR="00C5237D" w:rsidRPr="0095183E" w:rsidRDefault="00D15C3C" w:rsidP="00C5237D">
      <w:pPr>
        <w:pStyle w:val="RTFUndefined"/>
        <w:tabs>
          <w:tab w:val="left" w:pos="720"/>
        </w:tabs>
        <w:ind w:left="567" w:hanging="819"/>
        <w:jc w:val="both"/>
        <w:rPr>
          <w:rFonts w:ascii="Times New Roman" w:hAnsi="Times New Roman" w:cs="Times New Roman"/>
          <w:sz w:val="24"/>
          <w:szCs w:val="24"/>
        </w:rPr>
      </w:pPr>
      <w:r>
        <w:rPr>
          <w:rFonts w:ascii="Times New Roman" w:hAnsi="Times New Roman" w:cs="Times New Roman"/>
          <w:sz w:val="24"/>
          <w:szCs w:val="24"/>
        </w:rPr>
        <w:t xml:space="preserve"> </w:t>
      </w:r>
      <w:r w:rsidR="00C5237D">
        <w:rPr>
          <w:rFonts w:ascii="Times New Roman" w:hAnsi="Times New Roman" w:cs="Times New Roman"/>
          <w:sz w:val="24"/>
          <w:szCs w:val="24"/>
        </w:rPr>
        <w:t>1</w:t>
      </w:r>
      <w:r w:rsidR="00884BAA">
        <w:rPr>
          <w:rFonts w:ascii="Times New Roman" w:hAnsi="Times New Roman" w:cs="Times New Roman"/>
          <w:sz w:val="24"/>
          <w:szCs w:val="24"/>
        </w:rPr>
        <w:t>4</w:t>
      </w:r>
      <w:r w:rsidR="00C5237D">
        <w:rPr>
          <w:rFonts w:ascii="Times New Roman" w:hAnsi="Times New Roman" w:cs="Times New Roman"/>
          <w:sz w:val="24"/>
          <w:szCs w:val="24"/>
        </w:rPr>
        <w:t>.</w:t>
      </w:r>
      <w:r w:rsidR="00C50917">
        <w:rPr>
          <w:rFonts w:ascii="Times New Roman" w:hAnsi="Times New Roman" w:cs="Times New Roman"/>
          <w:sz w:val="24"/>
          <w:szCs w:val="24"/>
        </w:rPr>
        <w:t>3</w:t>
      </w:r>
      <w:r w:rsidR="00C5237D">
        <w:rPr>
          <w:rFonts w:ascii="Times New Roman" w:hAnsi="Times New Roman" w:cs="Times New Roman"/>
          <w:sz w:val="24"/>
          <w:szCs w:val="24"/>
        </w:rPr>
        <w:t>. V </w:t>
      </w:r>
      <w:r w:rsidR="0095183E">
        <w:rPr>
          <w:rFonts w:ascii="Times New Roman" w:hAnsi="Times New Roman" w:cs="Times New Roman"/>
          <w:sz w:val="24"/>
          <w:szCs w:val="24"/>
        </w:rPr>
        <w:t>tretej</w:t>
      </w:r>
      <w:r w:rsidR="00C5237D">
        <w:rPr>
          <w:rFonts w:ascii="Times New Roman" w:hAnsi="Times New Roman" w:cs="Times New Roman"/>
          <w:sz w:val="24"/>
          <w:szCs w:val="24"/>
        </w:rPr>
        <w:t xml:space="preserve"> fáze sa vyhodnotia cenové </w:t>
      </w:r>
      <w:r w:rsidR="00C5237D" w:rsidRPr="0095183E">
        <w:rPr>
          <w:rFonts w:ascii="Times New Roman" w:hAnsi="Times New Roman" w:cs="Times New Roman"/>
          <w:sz w:val="24"/>
          <w:szCs w:val="24"/>
        </w:rPr>
        <w:t xml:space="preserve">ponuky uchádzačov, ktoré neboli vylúčené. Kritériom na vyhodnotenie cenových ponúk bude najnižšia </w:t>
      </w:r>
      <w:r w:rsidR="0095183E" w:rsidRPr="0095183E">
        <w:rPr>
          <w:rFonts w:ascii="Times New Roman" w:hAnsi="Times New Roman" w:cs="Times New Roman"/>
          <w:sz w:val="24"/>
          <w:szCs w:val="24"/>
        </w:rPr>
        <w:t>celková zmluvná cena za realizáciu predmetu zákazky</w:t>
      </w:r>
      <w:r w:rsidR="0095183E">
        <w:rPr>
          <w:rFonts w:ascii="Times New Roman" w:hAnsi="Times New Roman" w:cs="Times New Roman"/>
          <w:sz w:val="24"/>
          <w:szCs w:val="24"/>
        </w:rPr>
        <w:t xml:space="preserve"> vyjadrená</w:t>
      </w:r>
      <w:r w:rsidR="0095183E" w:rsidRPr="0095183E">
        <w:rPr>
          <w:rFonts w:ascii="Times New Roman" w:hAnsi="Times New Roman" w:cs="Times New Roman"/>
          <w:sz w:val="24"/>
          <w:szCs w:val="24"/>
        </w:rPr>
        <w:t xml:space="preserve"> v EUR </w:t>
      </w:r>
      <w:r w:rsidR="0095183E">
        <w:rPr>
          <w:rFonts w:ascii="Times New Roman" w:hAnsi="Times New Roman" w:cs="Times New Roman"/>
          <w:sz w:val="24"/>
          <w:szCs w:val="24"/>
        </w:rPr>
        <w:t>bez</w:t>
      </w:r>
      <w:r w:rsidR="0095183E" w:rsidRPr="0095183E">
        <w:rPr>
          <w:rFonts w:ascii="Times New Roman" w:hAnsi="Times New Roman" w:cs="Times New Roman"/>
          <w:sz w:val="24"/>
          <w:szCs w:val="24"/>
        </w:rPr>
        <w:t xml:space="preserve"> DPH </w:t>
      </w:r>
      <w:r w:rsidR="00C5237D" w:rsidRPr="0095183E">
        <w:rPr>
          <w:rFonts w:ascii="Times New Roman" w:hAnsi="Times New Roman" w:cs="Times New Roman"/>
          <w:sz w:val="24"/>
          <w:szCs w:val="24"/>
        </w:rPr>
        <w:t xml:space="preserve">zaokrúhlená matematicky na 2 desatinné miesta. </w:t>
      </w:r>
      <w:r w:rsidR="0095183E">
        <w:rPr>
          <w:rFonts w:ascii="Times New Roman" w:hAnsi="Times New Roman" w:cs="Times New Roman"/>
          <w:sz w:val="24"/>
          <w:szCs w:val="24"/>
        </w:rPr>
        <w:t>Úspešným</w:t>
      </w:r>
      <w:r w:rsidR="00C5237D" w:rsidRPr="0095183E">
        <w:rPr>
          <w:rFonts w:ascii="Times New Roman" w:hAnsi="Times New Roman" w:cs="Times New Roman"/>
          <w:sz w:val="24"/>
          <w:szCs w:val="24"/>
        </w:rPr>
        <w:t xml:space="preserve"> sa stane uchádzač, ktorý navrhne najnižšiu celkovú </w:t>
      </w:r>
      <w:r w:rsidR="0095183E">
        <w:rPr>
          <w:rFonts w:ascii="Times New Roman" w:hAnsi="Times New Roman" w:cs="Times New Roman"/>
          <w:sz w:val="24"/>
          <w:szCs w:val="24"/>
        </w:rPr>
        <w:t xml:space="preserve">zmluvnú </w:t>
      </w:r>
      <w:r w:rsidR="00C5237D" w:rsidRPr="0095183E">
        <w:rPr>
          <w:rFonts w:ascii="Times New Roman" w:hAnsi="Times New Roman" w:cs="Times New Roman"/>
          <w:sz w:val="24"/>
          <w:szCs w:val="24"/>
        </w:rPr>
        <w:t>cenu</w:t>
      </w:r>
      <w:r w:rsidR="0095183E">
        <w:rPr>
          <w:rFonts w:ascii="Times New Roman" w:hAnsi="Times New Roman" w:cs="Times New Roman"/>
          <w:sz w:val="24"/>
          <w:szCs w:val="24"/>
        </w:rPr>
        <w:t xml:space="preserve"> </w:t>
      </w:r>
      <w:r w:rsidR="00C5237D" w:rsidRPr="0095183E">
        <w:rPr>
          <w:rFonts w:ascii="Times New Roman" w:hAnsi="Times New Roman" w:cs="Times New Roman"/>
          <w:sz w:val="24"/>
          <w:szCs w:val="24"/>
        </w:rPr>
        <w:t xml:space="preserve">za </w:t>
      </w:r>
      <w:r w:rsidR="0095183E">
        <w:rPr>
          <w:rFonts w:ascii="Times New Roman" w:hAnsi="Times New Roman" w:cs="Times New Roman"/>
          <w:sz w:val="24"/>
          <w:szCs w:val="24"/>
        </w:rPr>
        <w:t>realizáciu</w:t>
      </w:r>
      <w:r w:rsidR="00C5237D" w:rsidRPr="0095183E">
        <w:rPr>
          <w:rFonts w:ascii="Times New Roman" w:hAnsi="Times New Roman" w:cs="Times New Roman"/>
          <w:sz w:val="24"/>
          <w:szCs w:val="24"/>
        </w:rPr>
        <w:t xml:space="preserve"> predmetu zákazky.</w:t>
      </w:r>
    </w:p>
    <w:p w:rsidR="00C5237D" w:rsidRDefault="00C5237D" w:rsidP="00C5237D">
      <w:pPr>
        <w:ind w:left="567" w:hanging="567"/>
        <w:rPr>
          <w:rFonts w:ascii="Times New Roman" w:hAnsi="Times New Roman" w:cs="Times New Roman"/>
          <w:sz w:val="24"/>
          <w:szCs w:val="24"/>
        </w:rPr>
      </w:pPr>
    </w:p>
    <w:p w:rsidR="00C5237D" w:rsidRDefault="00C5237D" w:rsidP="00C5237D">
      <w:pPr>
        <w:ind w:left="567" w:hanging="567"/>
        <w:rPr>
          <w:rFonts w:ascii="Times New Roman" w:hAnsi="Times New Roman" w:cs="Times New Roman"/>
          <w:b/>
          <w:sz w:val="24"/>
          <w:szCs w:val="24"/>
        </w:rPr>
      </w:pPr>
      <w:r w:rsidRPr="005A1721">
        <w:rPr>
          <w:rFonts w:ascii="Times New Roman" w:hAnsi="Times New Roman" w:cs="Times New Roman"/>
          <w:b/>
          <w:sz w:val="24"/>
          <w:szCs w:val="24"/>
        </w:rPr>
        <w:t>1</w:t>
      </w:r>
      <w:r w:rsidR="00884BAA">
        <w:rPr>
          <w:rFonts w:ascii="Times New Roman" w:hAnsi="Times New Roman" w:cs="Times New Roman"/>
          <w:b/>
          <w:sz w:val="24"/>
          <w:szCs w:val="24"/>
        </w:rPr>
        <w:t>5</w:t>
      </w:r>
      <w:r w:rsidRPr="005A1721">
        <w:rPr>
          <w:rFonts w:ascii="Times New Roman" w:hAnsi="Times New Roman" w:cs="Times New Roman"/>
          <w:b/>
          <w:sz w:val="24"/>
          <w:szCs w:val="24"/>
        </w:rPr>
        <w:t>. Lehota a spôsob predloženia cenových ponúk</w:t>
      </w:r>
    </w:p>
    <w:p w:rsidR="00C5237D" w:rsidRPr="00B920F7" w:rsidRDefault="00C5237D" w:rsidP="00C5237D">
      <w:pPr>
        <w:ind w:left="567" w:hanging="567"/>
        <w:rPr>
          <w:rFonts w:ascii="Times New Roman" w:hAnsi="Times New Roman" w:cs="Times New Roman"/>
          <w:sz w:val="24"/>
          <w:szCs w:val="24"/>
        </w:rPr>
      </w:pPr>
      <w:r>
        <w:rPr>
          <w:rFonts w:ascii="Times New Roman" w:hAnsi="Times New Roman" w:cs="Times New Roman"/>
          <w:sz w:val="24"/>
          <w:szCs w:val="24"/>
        </w:rPr>
        <w:t>1</w:t>
      </w:r>
      <w:r w:rsidR="00884BAA">
        <w:rPr>
          <w:rFonts w:ascii="Times New Roman" w:hAnsi="Times New Roman" w:cs="Times New Roman"/>
          <w:sz w:val="24"/>
          <w:szCs w:val="24"/>
        </w:rPr>
        <w:t>5</w:t>
      </w:r>
      <w:r>
        <w:rPr>
          <w:rFonts w:ascii="Times New Roman" w:hAnsi="Times New Roman" w:cs="Times New Roman"/>
          <w:sz w:val="24"/>
          <w:szCs w:val="24"/>
        </w:rPr>
        <w:t xml:space="preserve">.1. </w:t>
      </w:r>
      <w:r w:rsidRPr="00B920F7">
        <w:rPr>
          <w:rFonts w:ascii="Times New Roman" w:hAnsi="Times New Roman" w:cs="Times New Roman"/>
          <w:sz w:val="24"/>
          <w:szCs w:val="24"/>
        </w:rPr>
        <w:t xml:space="preserve">Cenové ponuky musia byť doručené na kontaktnú adresu </w:t>
      </w:r>
      <w:r w:rsidR="001A2E47">
        <w:rPr>
          <w:rFonts w:ascii="Times New Roman" w:hAnsi="Times New Roman" w:cs="Times New Roman"/>
          <w:sz w:val="24"/>
          <w:szCs w:val="24"/>
        </w:rPr>
        <w:t>obstarávateľskej organizácie</w:t>
      </w:r>
      <w:r w:rsidRPr="00B920F7">
        <w:rPr>
          <w:rFonts w:ascii="Times New Roman" w:hAnsi="Times New Roman" w:cs="Times New Roman"/>
          <w:sz w:val="24"/>
          <w:szCs w:val="24"/>
        </w:rPr>
        <w:t xml:space="preserve"> najneskôr do </w:t>
      </w:r>
      <w:r w:rsidR="00D15C3C">
        <w:rPr>
          <w:rFonts w:ascii="Times New Roman" w:hAnsi="Times New Roman" w:cs="Times New Roman"/>
          <w:sz w:val="24"/>
          <w:szCs w:val="24"/>
        </w:rPr>
        <w:t>15.</w:t>
      </w:r>
      <w:r w:rsidR="00EE1BBD">
        <w:rPr>
          <w:rFonts w:ascii="Times New Roman" w:hAnsi="Times New Roman" w:cs="Times New Roman"/>
          <w:sz w:val="24"/>
          <w:szCs w:val="24"/>
        </w:rPr>
        <w:t>3.</w:t>
      </w:r>
      <w:r w:rsidR="00D15C3C">
        <w:rPr>
          <w:rFonts w:ascii="Times New Roman" w:hAnsi="Times New Roman" w:cs="Times New Roman"/>
          <w:sz w:val="24"/>
          <w:szCs w:val="24"/>
        </w:rPr>
        <w:t xml:space="preserve">2017 </w:t>
      </w:r>
      <w:r w:rsidRPr="00B920F7">
        <w:rPr>
          <w:rFonts w:ascii="Times New Roman" w:hAnsi="Times New Roman" w:cs="Times New Roman"/>
          <w:sz w:val="24"/>
          <w:szCs w:val="24"/>
        </w:rPr>
        <w:t xml:space="preserve">do </w:t>
      </w:r>
      <w:r w:rsidR="00D15C3C">
        <w:rPr>
          <w:rFonts w:ascii="Times New Roman" w:hAnsi="Times New Roman" w:cs="Times New Roman"/>
          <w:sz w:val="24"/>
          <w:szCs w:val="24"/>
        </w:rPr>
        <w:t xml:space="preserve">10:00 </w:t>
      </w:r>
      <w:r w:rsidRPr="00B920F7">
        <w:rPr>
          <w:rFonts w:ascii="Times New Roman" w:hAnsi="Times New Roman" w:cs="Times New Roman"/>
          <w:sz w:val="24"/>
          <w:szCs w:val="24"/>
        </w:rPr>
        <w:t>hod.</w:t>
      </w:r>
    </w:p>
    <w:p w:rsidR="00B920F7" w:rsidRPr="00B920F7" w:rsidRDefault="00C5237D" w:rsidP="00B920F7">
      <w:pPr>
        <w:tabs>
          <w:tab w:val="left" w:pos="576"/>
          <w:tab w:val="left" w:pos="720"/>
        </w:tabs>
        <w:ind w:left="567" w:hanging="567"/>
        <w:rPr>
          <w:rFonts w:ascii="Times New Roman" w:hAnsi="Times New Roman" w:cs="Times New Roman"/>
          <w:sz w:val="24"/>
          <w:szCs w:val="24"/>
        </w:rPr>
      </w:pPr>
      <w:r w:rsidRPr="00B920F7">
        <w:rPr>
          <w:rFonts w:ascii="Times New Roman" w:hAnsi="Times New Roman" w:cs="Times New Roman"/>
          <w:sz w:val="24"/>
          <w:szCs w:val="24"/>
        </w:rPr>
        <w:lastRenderedPageBreak/>
        <w:t>1</w:t>
      </w:r>
      <w:r w:rsidR="00884BAA">
        <w:rPr>
          <w:rFonts w:ascii="Times New Roman" w:hAnsi="Times New Roman" w:cs="Times New Roman"/>
          <w:sz w:val="24"/>
          <w:szCs w:val="24"/>
        </w:rPr>
        <w:t>5</w:t>
      </w:r>
      <w:r w:rsidRPr="00B920F7">
        <w:rPr>
          <w:rFonts w:ascii="Times New Roman" w:hAnsi="Times New Roman" w:cs="Times New Roman"/>
          <w:sz w:val="24"/>
          <w:szCs w:val="24"/>
        </w:rPr>
        <w:t xml:space="preserve">.2. </w:t>
      </w:r>
      <w:r w:rsidR="00B920F7" w:rsidRPr="00B920F7">
        <w:rPr>
          <w:rFonts w:ascii="Times New Roman" w:hAnsi="Times New Roman" w:cs="Times New Roman"/>
          <w:sz w:val="24"/>
          <w:szCs w:val="24"/>
        </w:rPr>
        <w:t xml:space="preserve">Uchádzač vloží </w:t>
      </w:r>
      <w:r w:rsidR="00B920F7">
        <w:rPr>
          <w:rFonts w:ascii="Times New Roman" w:hAnsi="Times New Roman" w:cs="Times New Roman"/>
          <w:sz w:val="24"/>
          <w:szCs w:val="24"/>
        </w:rPr>
        <w:t xml:space="preserve">svoju ponuku do </w:t>
      </w:r>
      <w:r w:rsidR="00B920F7" w:rsidRPr="00B920F7">
        <w:rPr>
          <w:rFonts w:ascii="Times New Roman" w:hAnsi="Times New Roman" w:cs="Times New Roman"/>
          <w:sz w:val="24"/>
          <w:szCs w:val="24"/>
        </w:rPr>
        <w:t>samostatného, nepriehľadného obálky/obalu. Obal musí byť uzatvorený, prípadne zapečatený/zabezpečený proti nežiaducemu otvoreniu a musí obsahovať nasledovné údaje:</w:t>
      </w:r>
    </w:p>
    <w:p w:rsidR="00B920F7" w:rsidRPr="00B920F7" w:rsidRDefault="00B920F7" w:rsidP="00B920F7">
      <w:pPr>
        <w:pStyle w:val="Zarkazkladnhotextu"/>
        <w:tabs>
          <w:tab w:val="left" w:pos="720"/>
          <w:tab w:val="left" w:pos="1080"/>
        </w:tabs>
        <w:rPr>
          <w:sz w:val="24"/>
          <w:szCs w:val="24"/>
        </w:rPr>
      </w:pPr>
      <w:r>
        <w:rPr>
          <w:sz w:val="24"/>
          <w:szCs w:val="24"/>
        </w:rPr>
        <w:t>1</w:t>
      </w:r>
      <w:r w:rsidR="00884BAA">
        <w:rPr>
          <w:sz w:val="24"/>
          <w:szCs w:val="24"/>
        </w:rPr>
        <w:t>5</w:t>
      </w:r>
      <w:r w:rsidRPr="00B920F7">
        <w:rPr>
          <w:sz w:val="24"/>
          <w:szCs w:val="24"/>
        </w:rPr>
        <w:t>.2.1.</w:t>
      </w:r>
      <w:r w:rsidRPr="00B920F7">
        <w:rPr>
          <w:sz w:val="24"/>
          <w:szCs w:val="24"/>
        </w:rPr>
        <w:tab/>
      </w:r>
      <w:r>
        <w:rPr>
          <w:sz w:val="24"/>
          <w:szCs w:val="24"/>
        </w:rPr>
        <w:t>a</w:t>
      </w:r>
      <w:r w:rsidRPr="00B920F7">
        <w:rPr>
          <w:sz w:val="24"/>
          <w:szCs w:val="24"/>
        </w:rPr>
        <w:t xml:space="preserve">dresu </w:t>
      </w:r>
      <w:r w:rsidR="001A2E47" w:rsidRPr="001A2E47">
        <w:rPr>
          <w:sz w:val="24"/>
          <w:szCs w:val="24"/>
        </w:rPr>
        <w:t xml:space="preserve">obstarávateľskej organizácie </w:t>
      </w:r>
      <w:r w:rsidRPr="00B920F7">
        <w:rPr>
          <w:sz w:val="24"/>
          <w:szCs w:val="24"/>
        </w:rPr>
        <w:t xml:space="preserve">uvedenú v bode </w:t>
      </w:r>
      <w:r>
        <w:rPr>
          <w:sz w:val="24"/>
          <w:szCs w:val="24"/>
        </w:rPr>
        <w:t>„1“ tejto Výzvy,</w:t>
      </w:r>
    </w:p>
    <w:p w:rsidR="00B920F7" w:rsidRPr="00B920F7" w:rsidRDefault="00B920F7" w:rsidP="00B920F7">
      <w:pPr>
        <w:tabs>
          <w:tab w:val="left" w:pos="1080"/>
        </w:tabs>
        <w:rPr>
          <w:rFonts w:ascii="Times New Roman" w:hAnsi="Times New Roman" w:cs="Times New Roman"/>
          <w:sz w:val="24"/>
          <w:szCs w:val="24"/>
        </w:rPr>
      </w:pPr>
      <w:r>
        <w:rPr>
          <w:rFonts w:ascii="Times New Roman" w:hAnsi="Times New Roman" w:cs="Times New Roman"/>
          <w:sz w:val="24"/>
          <w:szCs w:val="24"/>
        </w:rPr>
        <w:t>1</w:t>
      </w:r>
      <w:r w:rsidR="00884BAA">
        <w:rPr>
          <w:rFonts w:ascii="Times New Roman" w:hAnsi="Times New Roman" w:cs="Times New Roman"/>
          <w:sz w:val="24"/>
          <w:szCs w:val="24"/>
        </w:rPr>
        <w:t>5</w:t>
      </w:r>
      <w:r w:rsidRPr="00B920F7">
        <w:rPr>
          <w:rFonts w:ascii="Times New Roman" w:hAnsi="Times New Roman" w:cs="Times New Roman"/>
          <w:sz w:val="24"/>
          <w:szCs w:val="24"/>
        </w:rPr>
        <w:t xml:space="preserve">.2.2. </w:t>
      </w:r>
      <w:r>
        <w:rPr>
          <w:rFonts w:ascii="Times New Roman" w:hAnsi="Times New Roman" w:cs="Times New Roman"/>
          <w:sz w:val="24"/>
          <w:szCs w:val="24"/>
        </w:rPr>
        <w:t>a</w:t>
      </w:r>
      <w:r w:rsidRPr="00B920F7">
        <w:rPr>
          <w:rFonts w:ascii="Times New Roman" w:hAnsi="Times New Roman" w:cs="Times New Roman"/>
          <w:sz w:val="24"/>
          <w:szCs w:val="24"/>
        </w:rPr>
        <w:t>dresu uchádzača (názov alebo obchodné meno a adresa sídla alebo miesta podnikania),</w:t>
      </w:r>
    </w:p>
    <w:p w:rsidR="00B920F7" w:rsidRPr="00B920F7" w:rsidRDefault="00B920F7" w:rsidP="00B920F7">
      <w:pPr>
        <w:tabs>
          <w:tab w:val="left" w:pos="720"/>
          <w:tab w:val="left" w:pos="1080"/>
        </w:tabs>
        <w:rPr>
          <w:rFonts w:ascii="Times New Roman" w:hAnsi="Times New Roman" w:cs="Times New Roman"/>
          <w:sz w:val="24"/>
          <w:szCs w:val="24"/>
        </w:rPr>
      </w:pPr>
      <w:r>
        <w:rPr>
          <w:rFonts w:ascii="Times New Roman" w:hAnsi="Times New Roman" w:cs="Times New Roman"/>
          <w:sz w:val="24"/>
          <w:szCs w:val="24"/>
        </w:rPr>
        <w:t>1</w:t>
      </w:r>
      <w:r w:rsidR="00884BAA">
        <w:rPr>
          <w:rFonts w:ascii="Times New Roman" w:hAnsi="Times New Roman" w:cs="Times New Roman"/>
          <w:sz w:val="24"/>
          <w:szCs w:val="24"/>
        </w:rPr>
        <w:t>5</w:t>
      </w:r>
      <w:r w:rsidRPr="00B920F7">
        <w:rPr>
          <w:rFonts w:ascii="Times New Roman" w:hAnsi="Times New Roman" w:cs="Times New Roman"/>
          <w:sz w:val="24"/>
          <w:szCs w:val="24"/>
        </w:rPr>
        <w:t>.2.3.</w:t>
      </w:r>
      <w:r w:rsidRPr="00B920F7">
        <w:rPr>
          <w:rFonts w:ascii="Times New Roman" w:hAnsi="Times New Roman" w:cs="Times New Roman"/>
          <w:sz w:val="24"/>
          <w:szCs w:val="24"/>
        </w:rPr>
        <w:tab/>
        <w:t>Označenie “</w:t>
      </w:r>
      <w:r w:rsidRPr="00B920F7">
        <w:rPr>
          <w:rFonts w:ascii="Times New Roman" w:hAnsi="Times New Roman" w:cs="Times New Roman"/>
          <w:sz w:val="24"/>
          <w:szCs w:val="24"/>
          <w:u w:val="single"/>
        </w:rPr>
        <w:t>Súťaž - neotvárať</w:t>
      </w:r>
      <w:r w:rsidRPr="00B920F7">
        <w:rPr>
          <w:rFonts w:ascii="Times New Roman" w:hAnsi="Times New Roman" w:cs="Times New Roman"/>
          <w:sz w:val="24"/>
          <w:szCs w:val="24"/>
        </w:rPr>
        <w:t xml:space="preserve"> ”,</w:t>
      </w:r>
    </w:p>
    <w:p w:rsidR="00B920F7" w:rsidRDefault="00B920F7" w:rsidP="000959F2">
      <w:pPr>
        <w:tabs>
          <w:tab w:val="left" w:pos="720"/>
          <w:tab w:val="left" w:pos="1080"/>
        </w:tabs>
        <w:rPr>
          <w:rFonts w:ascii="Times New Roman" w:hAnsi="Times New Roman" w:cs="Times New Roman"/>
          <w:sz w:val="24"/>
          <w:szCs w:val="24"/>
        </w:rPr>
      </w:pPr>
      <w:r>
        <w:rPr>
          <w:rFonts w:ascii="Times New Roman" w:hAnsi="Times New Roman" w:cs="Times New Roman"/>
          <w:sz w:val="24"/>
          <w:szCs w:val="24"/>
        </w:rPr>
        <w:t>1</w:t>
      </w:r>
      <w:r w:rsidR="00884BAA">
        <w:rPr>
          <w:rFonts w:ascii="Times New Roman" w:hAnsi="Times New Roman" w:cs="Times New Roman"/>
          <w:sz w:val="24"/>
          <w:szCs w:val="24"/>
        </w:rPr>
        <w:t>5</w:t>
      </w:r>
      <w:r w:rsidRPr="00B920F7">
        <w:rPr>
          <w:rFonts w:ascii="Times New Roman" w:hAnsi="Times New Roman" w:cs="Times New Roman"/>
          <w:sz w:val="24"/>
          <w:szCs w:val="24"/>
        </w:rPr>
        <w:t>.2.4.</w:t>
      </w:r>
      <w:r w:rsidRPr="00B920F7">
        <w:rPr>
          <w:rFonts w:ascii="Times New Roman" w:hAnsi="Times New Roman" w:cs="Times New Roman"/>
          <w:sz w:val="24"/>
          <w:szCs w:val="24"/>
        </w:rPr>
        <w:tab/>
        <w:t xml:space="preserve">Označenie heslom </w:t>
      </w:r>
      <w:r>
        <w:rPr>
          <w:rFonts w:ascii="Times New Roman" w:hAnsi="Times New Roman" w:cs="Times New Roman"/>
          <w:sz w:val="24"/>
          <w:szCs w:val="24"/>
        </w:rPr>
        <w:t>zadávania zákazky s nízkou hodnotou</w:t>
      </w:r>
      <w:r w:rsidRPr="00B920F7">
        <w:rPr>
          <w:rFonts w:ascii="Times New Roman" w:hAnsi="Times New Roman" w:cs="Times New Roman"/>
          <w:sz w:val="24"/>
          <w:szCs w:val="24"/>
        </w:rPr>
        <w:t xml:space="preserve"> “ PRÁCE – </w:t>
      </w:r>
      <w:r w:rsidR="001A2E47">
        <w:rPr>
          <w:rFonts w:ascii="Times New Roman" w:hAnsi="Times New Roman" w:cs="Times New Roman"/>
          <w:sz w:val="24"/>
          <w:szCs w:val="24"/>
        </w:rPr>
        <w:t>HRADNÝ PARK NITRA</w:t>
      </w:r>
      <w:r w:rsidRPr="00B920F7">
        <w:rPr>
          <w:rFonts w:ascii="Times New Roman" w:hAnsi="Times New Roman" w:cs="Times New Roman"/>
          <w:sz w:val="24"/>
          <w:szCs w:val="24"/>
        </w:rPr>
        <w:t>".</w:t>
      </w:r>
    </w:p>
    <w:p w:rsidR="00884BAA" w:rsidRDefault="00884BAA" w:rsidP="000959F2">
      <w:pPr>
        <w:tabs>
          <w:tab w:val="left" w:pos="720"/>
          <w:tab w:val="left" w:pos="1080"/>
        </w:tabs>
        <w:rPr>
          <w:rFonts w:ascii="Times New Roman" w:hAnsi="Times New Roman" w:cs="Times New Roman"/>
          <w:sz w:val="24"/>
          <w:szCs w:val="24"/>
        </w:rPr>
      </w:pPr>
    </w:p>
    <w:p w:rsidR="00884BAA" w:rsidRPr="00884BAA" w:rsidRDefault="00884BAA" w:rsidP="000959F2">
      <w:pPr>
        <w:tabs>
          <w:tab w:val="left" w:pos="720"/>
          <w:tab w:val="left" w:pos="1080"/>
        </w:tabs>
        <w:rPr>
          <w:rFonts w:ascii="Times New Roman" w:hAnsi="Times New Roman" w:cs="Times New Roman"/>
          <w:b/>
          <w:sz w:val="24"/>
          <w:szCs w:val="24"/>
        </w:rPr>
      </w:pPr>
      <w:r w:rsidRPr="00884BAA">
        <w:rPr>
          <w:rFonts w:ascii="Times New Roman" w:hAnsi="Times New Roman" w:cs="Times New Roman"/>
          <w:b/>
          <w:sz w:val="24"/>
          <w:szCs w:val="24"/>
        </w:rPr>
        <w:t xml:space="preserve">16. </w:t>
      </w:r>
      <w:r w:rsidRPr="00884BAA">
        <w:rPr>
          <w:rFonts w:ascii="Times New Roman" w:eastAsia="Times New Roman" w:hAnsi="Times New Roman" w:cs="Times New Roman"/>
          <w:b/>
          <w:sz w:val="24"/>
          <w:szCs w:val="24"/>
        </w:rPr>
        <w:t>Otváranie ponúk</w:t>
      </w:r>
    </w:p>
    <w:p w:rsidR="00C8034A" w:rsidRDefault="00884BAA" w:rsidP="00223F98">
      <w:pPr>
        <w:widowControl w:val="0"/>
        <w:tabs>
          <w:tab w:val="left" w:pos="432"/>
        </w:tabs>
        <w:autoSpaceDE w:val="0"/>
        <w:autoSpaceDN w:val="0"/>
        <w:adjustRightInd w:val="0"/>
        <w:ind w:left="431" w:hanging="431"/>
        <w:outlineLvl w:val="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16.1. </w:t>
      </w:r>
      <w:r w:rsidRPr="00884BAA">
        <w:rPr>
          <w:rFonts w:ascii="Times New Roman" w:eastAsia="Times New Roman" w:hAnsi="Times New Roman" w:cs="Times New Roman"/>
          <w:sz w:val="24"/>
          <w:szCs w:val="24"/>
          <w:lang w:val="x-none"/>
        </w:rPr>
        <w:t xml:space="preserve">Otváranie obálok s ponukami sa uskutoční dňa </w:t>
      </w:r>
      <w:r w:rsidR="00EE1BBD">
        <w:rPr>
          <w:rFonts w:ascii="Times New Roman" w:eastAsia="Times New Roman" w:hAnsi="Times New Roman" w:cs="Times New Roman"/>
          <w:b/>
          <w:bCs/>
          <w:sz w:val="24"/>
          <w:szCs w:val="24"/>
        </w:rPr>
        <w:t>15.3.</w:t>
      </w:r>
      <w:r w:rsidR="00D15C3C">
        <w:rPr>
          <w:rFonts w:ascii="Times New Roman" w:eastAsia="Times New Roman" w:hAnsi="Times New Roman" w:cs="Times New Roman"/>
          <w:b/>
          <w:bCs/>
          <w:sz w:val="24"/>
          <w:szCs w:val="24"/>
        </w:rPr>
        <w:t>2017</w:t>
      </w:r>
      <w:r w:rsidRPr="00884BAA">
        <w:rPr>
          <w:rFonts w:ascii="Times New Roman" w:eastAsia="Times New Roman" w:hAnsi="Times New Roman" w:cs="Times New Roman"/>
          <w:b/>
          <w:bCs/>
          <w:sz w:val="24"/>
          <w:szCs w:val="24"/>
        </w:rPr>
        <w:t xml:space="preserve"> o</w:t>
      </w:r>
      <w:r w:rsidR="000B6178">
        <w:rPr>
          <w:rFonts w:ascii="Times New Roman" w:eastAsia="Times New Roman" w:hAnsi="Times New Roman" w:cs="Times New Roman"/>
          <w:b/>
          <w:bCs/>
          <w:sz w:val="24"/>
          <w:szCs w:val="24"/>
        </w:rPr>
        <w:t> 14.00</w:t>
      </w:r>
      <w:r w:rsidR="00223F98">
        <w:rPr>
          <w:rFonts w:ascii="Times New Roman" w:eastAsia="Times New Roman" w:hAnsi="Times New Roman" w:cs="Times New Roman"/>
          <w:b/>
          <w:bCs/>
          <w:sz w:val="24"/>
          <w:szCs w:val="24"/>
        </w:rPr>
        <w:t xml:space="preserve"> hod. </w:t>
      </w:r>
      <w:r w:rsidR="00D15C3C">
        <w:rPr>
          <w:rFonts w:ascii="Times New Roman" w:eastAsia="Times New Roman" w:hAnsi="Times New Roman" w:cs="Times New Roman"/>
          <w:sz w:val="24"/>
          <w:szCs w:val="24"/>
        </w:rPr>
        <w:t xml:space="preserve"> </w:t>
      </w:r>
      <w:r w:rsidRPr="00884BAA">
        <w:rPr>
          <w:rFonts w:ascii="Times New Roman" w:eastAsia="Times New Roman" w:hAnsi="Times New Roman" w:cs="Times New Roman"/>
          <w:sz w:val="24"/>
          <w:szCs w:val="24"/>
        </w:rPr>
        <w:t xml:space="preserve">na adrese: </w:t>
      </w:r>
    </w:p>
    <w:p w:rsidR="00884BAA" w:rsidRPr="00223F98" w:rsidRDefault="00C8034A" w:rsidP="00884BAA">
      <w:pPr>
        <w:widowControl w:val="0"/>
        <w:tabs>
          <w:tab w:val="left" w:pos="7050"/>
        </w:tabs>
        <w:autoSpaceDE w:val="0"/>
        <w:autoSpaceDN w:val="0"/>
        <w:adjustRightInd w:val="0"/>
        <w:ind w:left="0" w:firstLine="0"/>
        <w:rPr>
          <w:rFonts w:ascii="Times New Roman" w:eastAsia="Times New Roman" w:hAnsi="Times New Roman" w:cs="Times New Roman"/>
          <w:b/>
          <w:i/>
          <w:sz w:val="24"/>
          <w:szCs w:val="24"/>
        </w:rPr>
      </w:pPr>
      <w:r>
        <w:rPr>
          <w:rFonts w:ascii="Times New Roman" w:eastAsia="Times New Roman" w:hAnsi="Times New Roman" w:cs="Times New Roman"/>
          <w:sz w:val="24"/>
          <w:szCs w:val="24"/>
        </w:rPr>
        <w:t xml:space="preserve">         </w:t>
      </w:r>
      <w:r w:rsidR="00884BAA" w:rsidRPr="00223F98">
        <w:rPr>
          <w:rFonts w:ascii="Times New Roman" w:eastAsia="Times New Roman" w:hAnsi="Times New Roman" w:cs="Times New Roman"/>
          <w:b/>
          <w:i/>
          <w:sz w:val="24"/>
          <w:szCs w:val="24"/>
        </w:rPr>
        <w:t>Rímskokatolícka cirkev, Biskupstvo Nitra</w:t>
      </w:r>
      <w:r w:rsidR="000B6178" w:rsidRPr="00223F98">
        <w:rPr>
          <w:rFonts w:ascii="Times New Roman" w:eastAsia="Times New Roman" w:hAnsi="Times New Roman" w:cs="Times New Roman"/>
          <w:b/>
          <w:i/>
          <w:sz w:val="24"/>
          <w:szCs w:val="24"/>
        </w:rPr>
        <w:t xml:space="preserve">, </w:t>
      </w:r>
      <w:r w:rsidR="00884BAA" w:rsidRPr="00223F98">
        <w:rPr>
          <w:rFonts w:ascii="Times New Roman" w:eastAsia="Times New Roman" w:hAnsi="Times New Roman" w:cs="Times New Roman"/>
          <w:b/>
          <w:i/>
          <w:sz w:val="24"/>
          <w:szCs w:val="24"/>
        </w:rPr>
        <w:t>Námestie Jána Pavla II. č. 7, 950 50 Nitra</w:t>
      </w:r>
    </w:p>
    <w:p w:rsidR="00884BAA" w:rsidRDefault="00884BAA" w:rsidP="00884BAA">
      <w:pPr>
        <w:tabs>
          <w:tab w:val="left" w:pos="7050"/>
        </w:tabs>
        <w:ind w:left="567" w:hanging="567"/>
        <w:rPr>
          <w:rFonts w:ascii="Times New Roman" w:hAnsi="Times New Roman" w:cs="Times New Roman"/>
          <w:sz w:val="24"/>
          <w:szCs w:val="24"/>
        </w:rPr>
      </w:pPr>
      <w:r>
        <w:rPr>
          <w:rFonts w:ascii="Times New Roman" w:eastAsia="Times New Roman" w:hAnsi="Times New Roman" w:cs="Times New Roman"/>
          <w:sz w:val="24"/>
          <w:szCs w:val="24"/>
        </w:rPr>
        <w:t xml:space="preserve">16.2. </w:t>
      </w:r>
      <w:r w:rsidRPr="00884BAA">
        <w:rPr>
          <w:rFonts w:ascii="Times New Roman" w:eastAsia="Times New Roman" w:hAnsi="Times New Roman" w:cs="Times New Roman"/>
          <w:sz w:val="24"/>
          <w:szCs w:val="24"/>
        </w:rPr>
        <w:t>Účasť n</w:t>
      </w:r>
      <w:r w:rsidRPr="00884BAA">
        <w:rPr>
          <w:rFonts w:ascii="Times New Roman" w:eastAsia="Times New Roman" w:hAnsi="Times New Roman" w:cs="Arial"/>
          <w:sz w:val="24"/>
          <w:szCs w:val="24"/>
        </w:rPr>
        <w:t xml:space="preserve">a otváraní obálok s ponukami sa umožní všetkým uchádzačom, </w:t>
      </w:r>
      <w:r w:rsidRPr="00884BAA">
        <w:rPr>
          <w:rFonts w:ascii="Times New Roman" w:eastAsia="Times New Roman" w:hAnsi="Times New Roman" w:cs="Times New Roman"/>
          <w:sz w:val="24"/>
          <w:szCs w:val="20"/>
        </w:rPr>
        <w:t>ktorí predložili ponuku v lehote na predkladanie ponúk</w:t>
      </w:r>
      <w:r w:rsidRPr="00884BAA">
        <w:rPr>
          <w:rFonts w:ascii="Times New Roman" w:eastAsia="Times New Roman" w:hAnsi="Times New Roman" w:cs="Arial"/>
          <w:sz w:val="24"/>
          <w:szCs w:val="24"/>
        </w:rPr>
        <w:t>. Uchádzač na otváraní obálok môže byť zastúpený</w:t>
      </w:r>
      <w:r w:rsidR="00D15C3C">
        <w:rPr>
          <w:rFonts w:ascii="Times New Roman" w:eastAsia="Times New Roman" w:hAnsi="Times New Roman" w:cs="Arial"/>
          <w:sz w:val="24"/>
          <w:szCs w:val="24"/>
        </w:rPr>
        <w:t xml:space="preserve"> </w:t>
      </w:r>
      <w:r w:rsidRPr="00884BAA">
        <w:rPr>
          <w:rFonts w:ascii="Times New Roman" w:eastAsia="Times New Roman" w:hAnsi="Times New Roman" w:cs="Arial"/>
          <w:sz w:val="24"/>
          <w:szCs w:val="24"/>
        </w:rPr>
        <w:t>oprávnenou osobou</w:t>
      </w:r>
      <w:r w:rsidR="00D15C3C">
        <w:rPr>
          <w:rFonts w:ascii="Times New Roman" w:eastAsia="Times New Roman" w:hAnsi="Times New Roman" w:cs="Arial"/>
          <w:sz w:val="24"/>
          <w:szCs w:val="24"/>
        </w:rPr>
        <w:t xml:space="preserve"> </w:t>
      </w:r>
      <w:r w:rsidRPr="00884BAA">
        <w:rPr>
          <w:rFonts w:ascii="Times New Roman" w:eastAsia="Times New Roman" w:hAnsi="Times New Roman" w:cs="Arial"/>
          <w:sz w:val="24"/>
          <w:szCs w:val="24"/>
        </w:rPr>
        <w:t>- uchádzačom splnomocneným zástupcom. Uchádzač (fyzická osoba), štatutárny orgán alebo člen štatutárneho orgánu uchádzača</w:t>
      </w:r>
      <w:r w:rsidR="00D15C3C">
        <w:rPr>
          <w:rFonts w:ascii="Times New Roman" w:eastAsia="Times New Roman" w:hAnsi="Times New Roman" w:cs="Arial"/>
          <w:sz w:val="24"/>
          <w:szCs w:val="24"/>
        </w:rPr>
        <w:t xml:space="preserve"> </w:t>
      </w:r>
      <w:r w:rsidRPr="00884BAA">
        <w:rPr>
          <w:rFonts w:ascii="Times New Roman" w:eastAsia="Times New Roman" w:hAnsi="Times New Roman" w:cs="Arial"/>
          <w:sz w:val="24"/>
          <w:szCs w:val="24"/>
        </w:rPr>
        <w:t>(právnická osoba) sa preukáže na otváraní obálok s ponukami preukazom totožnosti. Poverený zástupca uchádzača sa preukáže preukazom totožnosti a splnomocnením na zastupovanie.</w:t>
      </w:r>
    </w:p>
    <w:p w:rsidR="00004FB7" w:rsidRDefault="00004FB7" w:rsidP="000959F2">
      <w:pPr>
        <w:tabs>
          <w:tab w:val="left" w:pos="720"/>
          <w:tab w:val="left" w:pos="1080"/>
        </w:tabs>
        <w:rPr>
          <w:rFonts w:ascii="Times New Roman" w:hAnsi="Times New Roman" w:cs="Times New Roman"/>
          <w:sz w:val="24"/>
          <w:szCs w:val="24"/>
        </w:rPr>
      </w:pPr>
    </w:p>
    <w:p w:rsidR="00004FB7" w:rsidRDefault="00004FB7" w:rsidP="000959F2">
      <w:pPr>
        <w:tabs>
          <w:tab w:val="left" w:pos="720"/>
          <w:tab w:val="left" w:pos="1080"/>
        </w:tabs>
        <w:rPr>
          <w:rFonts w:ascii="Times New Roman" w:hAnsi="Times New Roman" w:cs="Times New Roman"/>
          <w:b/>
          <w:sz w:val="24"/>
          <w:szCs w:val="24"/>
        </w:rPr>
      </w:pPr>
      <w:r w:rsidRPr="00004FB7">
        <w:rPr>
          <w:rFonts w:ascii="Times New Roman" w:hAnsi="Times New Roman" w:cs="Times New Roman"/>
          <w:b/>
          <w:sz w:val="24"/>
          <w:szCs w:val="24"/>
        </w:rPr>
        <w:t>1</w:t>
      </w:r>
      <w:r w:rsidR="00884BAA">
        <w:rPr>
          <w:rFonts w:ascii="Times New Roman" w:hAnsi="Times New Roman" w:cs="Times New Roman"/>
          <w:b/>
          <w:sz w:val="24"/>
          <w:szCs w:val="24"/>
        </w:rPr>
        <w:t>7</w:t>
      </w:r>
      <w:r w:rsidRPr="00004FB7">
        <w:rPr>
          <w:rFonts w:ascii="Times New Roman" w:hAnsi="Times New Roman" w:cs="Times New Roman"/>
          <w:b/>
          <w:sz w:val="24"/>
          <w:szCs w:val="24"/>
        </w:rPr>
        <w:t>. Podpis Zmluvy o</w:t>
      </w:r>
      <w:r>
        <w:rPr>
          <w:rFonts w:ascii="Times New Roman" w:hAnsi="Times New Roman" w:cs="Times New Roman"/>
          <w:b/>
          <w:sz w:val="24"/>
          <w:szCs w:val="24"/>
        </w:rPr>
        <w:t> </w:t>
      </w:r>
      <w:r w:rsidRPr="00004FB7">
        <w:rPr>
          <w:rFonts w:ascii="Times New Roman" w:hAnsi="Times New Roman" w:cs="Times New Roman"/>
          <w:b/>
          <w:sz w:val="24"/>
          <w:szCs w:val="24"/>
        </w:rPr>
        <w:t>dielo</w:t>
      </w:r>
    </w:p>
    <w:p w:rsidR="00004FB7" w:rsidRDefault="00004FB7" w:rsidP="00872296">
      <w:pPr>
        <w:tabs>
          <w:tab w:val="left" w:pos="709"/>
          <w:tab w:val="left" w:pos="1080"/>
        </w:tabs>
        <w:ind w:left="567" w:hanging="567"/>
        <w:rPr>
          <w:rFonts w:ascii="Times New Roman" w:hAnsi="Times New Roman" w:cs="Times New Roman"/>
          <w:sz w:val="24"/>
          <w:szCs w:val="24"/>
        </w:rPr>
      </w:pPr>
      <w:r w:rsidRPr="00004FB7">
        <w:rPr>
          <w:rFonts w:ascii="Times New Roman" w:hAnsi="Times New Roman" w:cs="Times New Roman"/>
          <w:sz w:val="24"/>
          <w:szCs w:val="24"/>
        </w:rPr>
        <w:t>1</w:t>
      </w:r>
      <w:r w:rsidR="00884BAA">
        <w:rPr>
          <w:rFonts w:ascii="Times New Roman" w:hAnsi="Times New Roman" w:cs="Times New Roman"/>
          <w:sz w:val="24"/>
          <w:szCs w:val="24"/>
        </w:rPr>
        <w:t>7</w:t>
      </w:r>
      <w:r w:rsidRPr="00004FB7">
        <w:rPr>
          <w:rFonts w:ascii="Times New Roman" w:hAnsi="Times New Roman" w:cs="Times New Roman"/>
          <w:sz w:val="24"/>
          <w:szCs w:val="24"/>
        </w:rPr>
        <w:t>.1.</w:t>
      </w:r>
      <w:r>
        <w:rPr>
          <w:rFonts w:ascii="Times New Roman" w:hAnsi="Times New Roman" w:cs="Times New Roman"/>
          <w:b/>
          <w:sz w:val="24"/>
          <w:szCs w:val="24"/>
        </w:rPr>
        <w:t xml:space="preserve"> </w:t>
      </w:r>
      <w:r w:rsidRPr="00004FB7">
        <w:rPr>
          <w:rFonts w:ascii="Times New Roman" w:hAnsi="Times New Roman" w:cs="Times New Roman"/>
          <w:sz w:val="24"/>
          <w:szCs w:val="24"/>
        </w:rPr>
        <w:t>Verejný obstarávateľ</w:t>
      </w:r>
      <w:r>
        <w:rPr>
          <w:rFonts w:ascii="Times New Roman" w:hAnsi="Times New Roman" w:cs="Times New Roman"/>
          <w:sz w:val="24"/>
          <w:szCs w:val="24"/>
        </w:rPr>
        <w:t xml:space="preserve"> po vyhodnotení cenových ponúk s úspešným uchádzačom podpíše</w:t>
      </w:r>
      <w:r w:rsidR="00D15C3C">
        <w:rPr>
          <w:rFonts w:ascii="Times New Roman" w:hAnsi="Times New Roman" w:cs="Times New Roman"/>
          <w:sz w:val="24"/>
          <w:szCs w:val="24"/>
        </w:rPr>
        <w:t xml:space="preserve"> </w:t>
      </w:r>
      <w:r w:rsidR="00872296">
        <w:rPr>
          <w:rFonts w:ascii="Times New Roman" w:hAnsi="Times New Roman" w:cs="Times New Roman"/>
          <w:sz w:val="24"/>
          <w:szCs w:val="24"/>
        </w:rPr>
        <w:t>Zmluvu o dielo bezodkladne po schválení</w:t>
      </w:r>
      <w:r w:rsidR="00884BAA">
        <w:rPr>
          <w:rFonts w:ascii="Times New Roman" w:hAnsi="Times New Roman" w:cs="Times New Roman"/>
          <w:sz w:val="24"/>
          <w:szCs w:val="24"/>
        </w:rPr>
        <w:t xml:space="preserve"> príslušným kontrolným orgánom. Schválenie znenia Zmluvy o dielo je zároveň podmienkou nadobudnutia jej platnosti a účinnosti.</w:t>
      </w:r>
    </w:p>
    <w:p w:rsidR="00004FB7" w:rsidRPr="00004FB7" w:rsidRDefault="00004FB7" w:rsidP="00884BAA">
      <w:pPr>
        <w:tabs>
          <w:tab w:val="left" w:pos="709"/>
          <w:tab w:val="left" w:pos="1080"/>
        </w:tabs>
        <w:ind w:left="567" w:hanging="567"/>
        <w:rPr>
          <w:rFonts w:ascii="Times New Roman" w:hAnsi="Times New Roman" w:cs="Times New Roman"/>
          <w:bCs/>
          <w:sz w:val="24"/>
          <w:szCs w:val="24"/>
        </w:rPr>
      </w:pPr>
      <w:r>
        <w:rPr>
          <w:rFonts w:ascii="Times New Roman" w:hAnsi="Times New Roman" w:cs="Times New Roman"/>
          <w:sz w:val="24"/>
          <w:szCs w:val="24"/>
        </w:rPr>
        <w:t>1</w:t>
      </w:r>
      <w:r w:rsidR="00884BAA">
        <w:rPr>
          <w:rFonts w:ascii="Times New Roman" w:hAnsi="Times New Roman" w:cs="Times New Roman"/>
          <w:sz w:val="24"/>
          <w:szCs w:val="24"/>
        </w:rPr>
        <w:t>7</w:t>
      </w:r>
      <w:r>
        <w:rPr>
          <w:rFonts w:ascii="Times New Roman" w:hAnsi="Times New Roman" w:cs="Times New Roman"/>
          <w:sz w:val="24"/>
          <w:szCs w:val="24"/>
        </w:rPr>
        <w:t xml:space="preserve">.2. Podmienkou podpisu Zmluvy o dielo bude zápis úspešného uchádzača do Registra </w:t>
      </w:r>
      <w:r w:rsidR="00C8034A">
        <w:rPr>
          <w:rFonts w:ascii="Times New Roman" w:hAnsi="Times New Roman" w:cs="Times New Roman"/>
          <w:sz w:val="24"/>
          <w:szCs w:val="24"/>
        </w:rPr>
        <w:t>partnerov verejného sektora</w:t>
      </w:r>
      <w:r w:rsidR="00AC2CA3">
        <w:rPr>
          <w:rFonts w:ascii="Times New Roman" w:hAnsi="Times New Roman" w:cs="Times New Roman"/>
          <w:sz w:val="24"/>
          <w:szCs w:val="24"/>
        </w:rPr>
        <w:t>, ktorého správcom a prevádzkovateľom je Ministerstvo spravodlivosti SR.</w:t>
      </w:r>
    </w:p>
    <w:p w:rsidR="00C5237D" w:rsidRDefault="00C5237D" w:rsidP="00C5237D">
      <w:pPr>
        <w:ind w:left="567" w:hanging="567"/>
        <w:rPr>
          <w:rFonts w:ascii="Times New Roman" w:hAnsi="Times New Roman" w:cs="Times New Roman"/>
          <w:sz w:val="24"/>
          <w:szCs w:val="24"/>
        </w:rPr>
      </w:pPr>
    </w:p>
    <w:p w:rsidR="00C5237D" w:rsidRDefault="00C5237D" w:rsidP="00C5237D">
      <w:pPr>
        <w:ind w:left="567" w:hanging="567"/>
        <w:rPr>
          <w:rFonts w:ascii="Times New Roman" w:hAnsi="Times New Roman" w:cs="Times New Roman"/>
          <w:sz w:val="24"/>
          <w:szCs w:val="24"/>
        </w:rPr>
      </w:pPr>
    </w:p>
    <w:p w:rsidR="001807AE" w:rsidRDefault="001807AE" w:rsidP="00C5237D">
      <w:pPr>
        <w:ind w:left="567" w:hanging="567"/>
        <w:rPr>
          <w:rFonts w:ascii="Times New Roman" w:hAnsi="Times New Roman" w:cs="Times New Roman"/>
          <w:sz w:val="24"/>
          <w:szCs w:val="24"/>
        </w:rPr>
      </w:pPr>
    </w:p>
    <w:p w:rsidR="00C5237D" w:rsidRDefault="00C5237D" w:rsidP="00C5237D">
      <w:pPr>
        <w:ind w:left="567" w:hanging="567"/>
        <w:rPr>
          <w:rFonts w:ascii="Times New Roman" w:hAnsi="Times New Roman" w:cs="Times New Roman"/>
          <w:sz w:val="24"/>
          <w:szCs w:val="24"/>
        </w:rPr>
      </w:pPr>
    </w:p>
    <w:p w:rsidR="00C5237D" w:rsidRDefault="00C5237D" w:rsidP="00C8034A">
      <w:pPr>
        <w:ind w:left="567" w:hanging="567"/>
        <w:rPr>
          <w:rFonts w:ascii="Times New Roman" w:hAnsi="Times New Roman" w:cs="Times New Roman"/>
          <w:sz w:val="24"/>
          <w:szCs w:val="24"/>
        </w:rPr>
      </w:pPr>
      <w:r>
        <w:rPr>
          <w:rFonts w:ascii="Times New Roman" w:hAnsi="Times New Roman" w:cs="Times New Roman"/>
          <w:sz w:val="24"/>
          <w:szCs w:val="24"/>
        </w:rPr>
        <w:t>V </w:t>
      </w:r>
      <w:r w:rsidR="001A2E47">
        <w:rPr>
          <w:rFonts w:ascii="Times New Roman" w:hAnsi="Times New Roman" w:cs="Times New Roman"/>
          <w:sz w:val="24"/>
          <w:szCs w:val="24"/>
        </w:rPr>
        <w:t>Nitre</w:t>
      </w:r>
      <w:r>
        <w:rPr>
          <w:rFonts w:ascii="Times New Roman" w:hAnsi="Times New Roman" w:cs="Times New Roman"/>
          <w:sz w:val="24"/>
          <w:szCs w:val="24"/>
        </w:rPr>
        <w:t xml:space="preserve"> dňa </w:t>
      </w:r>
      <w:r w:rsidR="00D15C3C">
        <w:rPr>
          <w:rFonts w:ascii="Times New Roman" w:hAnsi="Times New Roman" w:cs="Times New Roman"/>
          <w:sz w:val="24"/>
          <w:szCs w:val="24"/>
        </w:rPr>
        <w:t>2</w:t>
      </w:r>
      <w:r w:rsidR="009212A4">
        <w:rPr>
          <w:rFonts w:ascii="Times New Roman" w:hAnsi="Times New Roman" w:cs="Times New Roman"/>
          <w:sz w:val="24"/>
          <w:szCs w:val="24"/>
        </w:rPr>
        <w:t>8</w:t>
      </w:r>
      <w:r w:rsidR="001A2E47">
        <w:rPr>
          <w:rFonts w:ascii="Times New Roman" w:hAnsi="Times New Roman" w:cs="Times New Roman"/>
          <w:sz w:val="24"/>
          <w:szCs w:val="24"/>
        </w:rPr>
        <w:t>.0</w:t>
      </w:r>
      <w:r w:rsidR="00D15C3C">
        <w:rPr>
          <w:rFonts w:ascii="Times New Roman" w:hAnsi="Times New Roman" w:cs="Times New Roman"/>
          <w:sz w:val="24"/>
          <w:szCs w:val="24"/>
        </w:rPr>
        <w:t>2</w:t>
      </w:r>
      <w:r w:rsidR="001A2E47">
        <w:rPr>
          <w:rFonts w:ascii="Times New Roman" w:hAnsi="Times New Roman" w:cs="Times New Roman"/>
          <w:sz w:val="24"/>
          <w:szCs w:val="24"/>
        </w:rPr>
        <w:t>.2017</w:t>
      </w:r>
    </w:p>
    <w:p w:rsidR="00166B96" w:rsidRDefault="00166B96" w:rsidP="00C8034A">
      <w:pPr>
        <w:ind w:left="567" w:hanging="567"/>
        <w:rPr>
          <w:rFonts w:ascii="Times New Roman" w:hAnsi="Times New Roman" w:cs="Times New Roman"/>
          <w:sz w:val="24"/>
          <w:szCs w:val="24"/>
        </w:rPr>
      </w:pPr>
    </w:p>
    <w:p w:rsidR="00166B96" w:rsidRDefault="00166B96" w:rsidP="00C8034A">
      <w:pPr>
        <w:ind w:left="567" w:hanging="567"/>
        <w:rPr>
          <w:rFonts w:ascii="Times New Roman" w:hAnsi="Times New Roman" w:cs="Times New Roman"/>
          <w:sz w:val="24"/>
          <w:szCs w:val="24"/>
        </w:rPr>
      </w:pPr>
    </w:p>
    <w:p w:rsidR="00166B96" w:rsidRDefault="00166B96" w:rsidP="00C8034A">
      <w:pPr>
        <w:ind w:left="567" w:hanging="567"/>
        <w:rPr>
          <w:rFonts w:ascii="Times New Roman" w:hAnsi="Times New Roman" w:cs="Times New Roman"/>
          <w:sz w:val="24"/>
          <w:szCs w:val="24"/>
        </w:rPr>
      </w:pPr>
    </w:p>
    <w:p w:rsidR="00C5237D" w:rsidRDefault="00C5237D" w:rsidP="00C5237D">
      <w:pPr>
        <w:ind w:left="567" w:hanging="567"/>
        <w:rPr>
          <w:rFonts w:ascii="Times New Roman" w:hAnsi="Times New Roman" w:cs="Times New Roman"/>
          <w:sz w:val="24"/>
          <w:szCs w:val="24"/>
        </w:rPr>
      </w:pPr>
    </w:p>
    <w:p w:rsidR="00C5237D" w:rsidRDefault="00C5237D" w:rsidP="00C5237D">
      <w:pPr>
        <w:ind w:left="567" w:hanging="567"/>
        <w:rPr>
          <w:rFonts w:ascii="Times New Roman" w:hAnsi="Times New Roman" w:cs="Times New Roman"/>
          <w:sz w:val="24"/>
          <w:szCs w:val="24"/>
        </w:rPr>
      </w:pPr>
    </w:p>
    <w:p w:rsidR="00C5237D" w:rsidRDefault="00C5237D" w:rsidP="00C5237D">
      <w:pPr>
        <w:ind w:left="567" w:hanging="567"/>
        <w:rPr>
          <w:rFonts w:ascii="Times New Roman" w:hAnsi="Times New Roman" w:cs="Times New Roman"/>
          <w:sz w:val="24"/>
          <w:szCs w:val="24"/>
        </w:rPr>
      </w:pPr>
    </w:p>
    <w:p w:rsidR="00C5237D" w:rsidRDefault="006C55BD" w:rsidP="00C5237D">
      <w:pPr>
        <w:ind w:left="567" w:hanging="567"/>
        <w:rPr>
          <w:rFonts w:ascii="Times New Roman" w:hAnsi="Times New Roman" w:cs="Times New Roman"/>
          <w:sz w:val="24"/>
          <w:szCs w:val="24"/>
        </w:rPr>
      </w:pPr>
      <w:r>
        <w:rPr>
          <w:rFonts w:ascii="Times New Roman" w:hAnsi="Times New Roman" w:cs="Times New Roman"/>
          <w:sz w:val="24"/>
          <w:szCs w:val="24"/>
        </w:rPr>
        <w:t>Mgr. Ing. Martin Štofko                                                                  Ing. Mgr. Jozef Balkó</w:t>
      </w:r>
    </w:p>
    <w:p w:rsidR="0041229E" w:rsidRDefault="006C55BD" w:rsidP="00C5237D">
      <w:pPr>
        <w:ind w:left="567" w:hanging="567"/>
        <w:rPr>
          <w:rFonts w:ascii="Times New Roman" w:hAnsi="Times New Roman" w:cs="Times New Roman"/>
          <w:sz w:val="24"/>
          <w:szCs w:val="24"/>
        </w:rPr>
      </w:pPr>
      <w:r>
        <w:rPr>
          <w:rFonts w:ascii="Times New Roman" w:hAnsi="Times New Roman" w:cs="Times New Roman"/>
          <w:sz w:val="24"/>
          <w:szCs w:val="24"/>
        </w:rPr>
        <w:t xml:space="preserve">     diecézny ekonóm                                                               odborne spôsobilá osoba pre VO</w:t>
      </w:r>
    </w:p>
    <w:p w:rsidR="006C55BD" w:rsidRDefault="006C55BD" w:rsidP="006C55BD">
      <w:pPr>
        <w:ind w:left="567" w:hanging="567"/>
        <w:rPr>
          <w:rFonts w:ascii="Times New Roman" w:hAnsi="Times New Roman" w:cs="Times New Roman"/>
          <w:sz w:val="24"/>
          <w:szCs w:val="24"/>
        </w:rPr>
      </w:pPr>
      <w:r>
        <w:rPr>
          <w:rFonts w:ascii="Times New Roman" w:hAnsi="Times New Roman" w:cs="Times New Roman"/>
          <w:sz w:val="24"/>
          <w:szCs w:val="24"/>
        </w:rPr>
        <w:t xml:space="preserve">                vr.                                                                                                   vr.</w:t>
      </w:r>
    </w:p>
    <w:p w:rsidR="006C55BD" w:rsidRDefault="006C55BD" w:rsidP="006C55BD">
      <w:pPr>
        <w:ind w:left="567" w:hanging="567"/>
        <w:rPr>
          <w:rFonts w:ascii="Times New Roman" w:hAnsi="Times New Roman" w:cs="Times New Roman"/>
          <w:sz w:val="24"/>
          <w:szCs w:val="24"/>
        </w:rPr>
      </w:pPr>
    </w:p>
    <w:p w:rsidR="00166B96" w:rsidRDefault="00166B96" w:rsidP="006C55BD">
      <w:pPr>
        <w:ind w:left="567" w:hanging="567"/>
        <w:rPr>
          <w:rFonts w:ascii="Times New Roman" w:hAnsi="Times New Roman" w:cs="Times New Roman"/>
          <w:sz w:val="24"/>
          <w:szCs w:val="24"/>
        </w:rPr>
      </w:pPr>
    </w:p>
    <w:p w:rsidR="002646EF" w:rsidRDefault="002646EF" w:rsidP="00C5237D">
      <w:pPr>
        <w:rPr>
          <w:rFonts w:ascii="Times New Roman" w:hAnsi="Times New Roman" w:cs="Times New Roman"/>
          <w:sz w:val="24"/>
          <w:szCs w:val="24"/>
        </w:rPr>
      </w:pPr>
    </w:p>
    <w:p w:rsidR="001807AE" w:rsidRDefault="001807AE" w:rsidP="00C5237D">
      <w:pPr>
        <w:rPr>
          <w:rFonts w:ascii="Times New Roman" w:hAnsi="Times New Roman" w:cs="Times New Roman"/>
          <w:sz w:val="24"/>
          <w:szCs w:val="24"/>
        </w:rPr>
      </w:pPr>
    </w:p>
    <w:p w:rsidR="002646EF" w:rsidRDefault="002646EF" w:rsidP="00C5237D">
      <w:pPr>
        <w:rPr>
          <w:rFonts w:ascii="Times New Roman" w:hAnsi="Times New Roman" w:cs="Times New Roman"/>
          <w:sz w:val="24"/>
          <w:szCs w:val="24"/>
        </w:rPr>
      </w:pPr>
      <w:r>
        <w:rPr>
          <w:rFonts w:ascii="Times New Roman" w:hAnsi="Times New Roman" w:cs="Times New Roman"/>
          <w:sz w:val="24"/>
          <w:szCs w:val="24"/>
        </w:rPr>
        <w:t>Prílohy:</w:t>
      </w:r>
    </w:p>
    <w:p w:rsidR="002646EF" w:rsidRDefault="002646EF" w:rsidP="002646EF">
      <w:pPr>
        <w:tabs>
          <w:tab w:val="left" w:pos="4890"/>
        </w:tabs>
        <w:ind w:left="142" w:hanging="142"/>
        <w:rPr>
          <w:rFonts w:ascii="Times New Roman" w:hAnsi="Times New Roman" w:cs="Times New Roman"/>
          <w:color w:val="000000"/>
          <w:sz w:val="24"/>
          <w:szCs w:val="24"/>
          <w:lang w:eastAsia="sk-SK"/>
        </w:rPr>
      </w:pPr>
      <w:r>
        <w:rPr>
          <w:rFonts w:ascii="Times New Roman" w:hAnsi="Times New Roman" w:cs="Times New Roman"/>
          <w:color w:val="000000"/>
          <w:sz w:val="24"/>
          <w:szCs w:val="24"/>
          <w:lang w:eastAsia="sk-SK"/>
        </w:rPr>
        <w:t xml:space="preserve">Príloha č. 1: </w:t>
      </w:r>
      <w:r w:rsidR="00146A13" w:rsidRPr="00146A13">
        <w:rPr>
          <w:rFonts w:ascii="Times New Roman" w:hAnsi="Times New Roman" w:cs="Times New Roman"/>
          <w:color w:val="000000"/>
          <w:sz w:val="24"/>
          <w:szCs w:val="24"/>
          <w:lang w:eastAsia="sk-SK"/>
        </w:rPr>
        <w:t>Návrh na plnenie kritéri</w:t>
      </w:r>
      <w:r w:rsidR="00A4508C">
        <w:rPr>
          <w:rFonts w:ascii="Times New Roman" w:hAnsi="Times New Roman" w:cs="Times New Roman"/>
          <w:color w:val="000000"/>
          <w:sz w:val="24"/>
          <w:szCs w:val="24"/>
          <w:lang w:eastAsia="sk-SK"/>
        </w:rPr>
        <w:t>í</w:t>
      </w:r>
      <w:r w:rsidR="00146A13" w:rsidRPr="00146A13">
        <w:rPr>
          <w:rFonts w:ascii="Times New Roman" w:hAnsi="Times New Roman" w:cs="Times New Roman"/>
          <w:color w:val="000000"/>
          <w:sz w:val="24"/>
          <w:szCs w:val="24"/>
          <w:lang w:eastAsia="sk-SK"/>
        </w:rPr>
        <w:t xml:space="preserve"> na vyhodnotenie ponúk</w:t>
      </w:r>
    </w:p>
    <w:p w:rsidR="002646EF" w:rsidRDefault="002646EF" w:rsidP="002646EF">
      <w:pPr>
        <w:tabs>
          <w:tab w:val="left" w:pos="4890"/>
        </w:tabs>
        <w:ind w:left="0" w:firstLine="0"/>
        <w:rPr>
          <w:rFonts w:ascii="Times New Roman" w:hAnsi="Times New Roman" w:cs="Times New Roman"/>
          <w:color w:val="000000"/>
          <w:sz w:val="24"/>
          <w:szCs w:val="24"/>
          <w:lang w:eastAsia="sk-SK"/>
        </w:rPr>
      </w:pPr>
      <w:r>
        <w:rPr>
          <w:rFonts w:ascii="Times New Roman" w:hAnsi="Times New Roman" w:cs="Times New Roman"/>
          <w:color w:val="000000"/>
          <w:sz w:val="24"/>
          <w:szCs w:val="24"/>
          <w:lang w:eastAsia="sk-SK"/>
        </w:rPr>
        <w:t xml:space="preserve">Príloha č. 2: </w:t>
      </w:r>
      <w:r w:rsidR="00146A13">
        <w:rPr>
          <w:rFonts w:ascii="Times New Roman" w:hAnsi="Times New Roman" w:cs="Times New Roman"/>
          <w:color w:val="000000"/>
          <w:sz w:val="24"/>
          <w:szCs w:val="24"/>
          <w:lang w:eastAsia="sk-SK"/>
        </w:rPr>
        <w:t>Návrh Z</w:t>
      </w:r>
      <w:r w:rsidR="00884BAA">
        <w:rPr>
          <w:rFonts w:ascii="Times New Roman" w:hAnsi="Times New Roman" w:cs="Times New Roman"/>
          <w:color w:val="000000"/>
          <w:sz w:val="24"/>
          <w:szCs w:val="24"/>
          <w:lang w:eastAsia="sk-SK"/>
        </w:rPr>
        <w:t>mluv</w:t>
      </w:r>
      <w:r w:rsidR="00146A13">
        <w:rPr>
          <w:rFonts w:ascii="Times New Roman" w:hAnsi="Times New Roman" w:cs="Times New Roman"/>
          <w:color w:val="000000"/>
          <w:sz w:val="24"/>
          <w:szCs w:val="24"/>
          <w:lang w:eastAsia="sk-SK"/>
        </w:rPr>
        <w:t>y</w:t>
      </w:r>
      <w:r w:rsidR="00884BAA">
        <w:rPr>
          <w:rFonts w:ascii="Times New Roman" w:hAnsi="Times New Roman" w:cs="Times New Roman"/>
          <w:color w:val="000000"/>
          <w:sz w:val="24"/>
          <w:szCs w:val="24"/>
          <w:lang w:eastAsia="sk-SK"/>
        </w:rPr>
        <w:t xml:space="preserve"> o dielo</w:t>
      </w:r>
      <w:r w:rsidR="00884BAA" w:rsidRPr="004F73EB">
        <w:rPr>
          <w:rFonts w:ascii="Times New Roman" w:hAnsi="Times New Roman" w:cs="Times New Roman"/>
          <w:color w:val="000000"/>
          <w:sz w:val="24"/>
          <w:szCs w:val="24"/>
          <w:lang w:eastAsia="sk-SK"/>
        </w:rPr>
        <w:t xml:space="preserve"> </w:t>
      </w:r>
    </w:p>
    <w:p w:rsidR="00884BAA" w:rsidRDefault="00884BAA" w:rsidP="002646EF">
      <w:pPr>
        <w:tabs>
          <w:tab w:val="left" w:pos="4890"/>
        </w:tabs>
        <w:ind w:left="0" w:firstLine="0"/>
        <w:rPr>
          <w:rFonts w:ascii="Times New Roman" w:hAnsi="Times New Roman" w:cs="Times New Roman"/>
          <w:color w:val="000000"/>
          <w:sz w:val="24"/>
          <w:szCs w:val="24"/>
          <w:lang w:eastAsia="sk-SK"/>
        </w:rPr>
      </w:pPr>
    </w:p>
    <w:p w:rsidR="00884BAA" w:rsidRDefault="00884BAA" w:rsidP="002646EF">
      <w:pPr>
        <w:tabs>
          <w:tab w:val="left" w:pos="4890"/>
        </w:tabs>
        <w:ind w:left="0" w:firstLine="0"/>
        <w:rPr>
          <w:rFonts w:ascii="Times New Roman" w:hAnsi="Times New Roman" w:cs="Times New Roman"/>
          <w:color w:val="000000"/>
          <w:sz w:val="24"/>
          <w:szCs w:val="24"/>
          <w:lang w:eastAsia="sk-SK"/>
        </w:rPr>
      </w:pPr>
      <w:r w:rsidRPr="00884BAA">
        <w:rPr>
          <w:rFonts w:ascii="Times New Roman" w:hAnsi="Times New Roman" w:cs="Times New Roman"/>
          <w:b/>
          <w:i/>
          <w:color w:val="000000"/>
          <w:sz w:val="24"/>
          <w:szCs w:val="24"/>
          <w:lang w:eastAsia="sk-SK"/>
        </w:rPr>
        <w:lastRenderedPageBreak/>
        <w:t>Časť I. – Oprava schodiska – dolný vstup Hradného parku</w:t>
      </w:r>
    </w:p>
    <w:p w:rsidR="002646EF" w:rsidRDefault="002646EF" w:rsidP="002646EF">
      <w:pPr>
        <w:tabs>
          <w:tab w:val="left" w:pos="4890"/>
        </w:tabs>
        <w:ind w:left="0" w:firstLine="0"/>
        <w:rPr>
          <w:rFonts w:ascii="Times New Roman" w:hAnsi="Times New Roman" w:cs="Times New Roman"/>
          <w:color w:val="000000"/>
          <w:sz w:val="24"/>
          <w:szCs w:val="24"/>
          <w:lang w:eastAsia="sk-SK"/>
        </w:rPr>
      </w:pPr>
      <w:r>
        <w:rPr>
          <w:rFonts w:ascii="Times New Roman" w:hAnsi="Times New Roman" w:cs="Times New Roman"/>
          <w:color w:val="000000"/>
          <w:sz w:val="24"/>
          <w:szCs w:val="24"/>
          <w:lang w:eastAsia="sk-SK"/>
        </w:rPr>
        <w:t xml:space="preserve">Príloha č. 3: </w:t>
      </w:r>
      <w:r w:rsidR="00884BAA" w:rsidRPr="00884BAA">
        <w:rPr>
          <w:rFonts w:ascii="Times New Roman" w:hAnsi="Times New Roman" w:cs="Times New Roman"/>
          <w:color w:val="000000"/>
          <w:sz w:val="24"/>
          <w:szCs w:val="24"/>
          <w:lang w:eastAsia="sk-SK"/>
        </w:rPr>
        <w:t>Architektúra – výkresová časť + sprievodná správa – 10 súborov PDF</w:t>
      </w:r>
    </w:p>
    <w:p w:rsidR="002646EF" w:rsidRDefault="002646EF" w:rsidP="002646EF">
      <w:pPr>
        <w:tabs>
          <w:tab w:val="left" w:pos="4890"/>
        </w:tabs>
        <w:ind w:left="0" w:firstLine="0"/>
        <w:rPr>
          <w:rFonts w:ascii="Times New Roman" w:hAnsi="Times New Roman" w:cs="Times New Roman"/>
          <w:color w:val="000000"/>
          <w:sz w:val="24"/>
          <w:szCs w:val="24"/>
          <w:lang w:eastAsia="sk-SK"/>
        </w:rPr>
      </w:pPr>
      <w:r>
        <w:rPr>
          <w:rFonts w:ascii="Times New Roman" w:hAnsi="Times New Roman" w:cs="Times New Roman"/>
          <w:color w:val="000000"/>
          <w:sz w:val="24"/>
          <w:szCs w:val="24"/>
          <w:lang w:eastAsia="sk-SK"/>
        </w:rPr>
        <w:t xml:space="preserve">Príloha č. 4: </w:t>
      </w:r>
      <w:r w:rsidR="00884BAA" w:rsidRPr="00884BAA">
        <w:rPr>
          <w:rFonts w:ascii="Times New Roman" w:hAnsi="Times New Roman" w:cs="Times New Roman"/>
          <w:color w:val="000000"/>
          <w:sz w:val="24"/>
          <w:szCs w:val="24"/>
          <w:lang w:eastAsia="sk-SK"/>
        </w:rPr>
        <w:t>Statika - 6 súborov PDF</w:t>
      </w:r>
    </w:p>
    <w:p w:rsidR="00884BAA" w:rsidRDefault="002646EF" w:rsidP="002646EF">
      <w:pPr>
        <w:tabs>
          <w:tab w:val="left" w:pos="4890"/>
        </w:tabs>
        <w:ind w:left="0" w:firstLine="0"/>
        <w:rPr>
          <w:rFonts w:ascii="Times New Roman" w:hAnsi="Times New Roman" w:cs="Times New Roman"/>
          <w:color w:val="000000"/>
          <w:sz w:val="24"/>
          <w:szCs w:val="24"/>
          <w:lang w:eastAsia="sk-SK"/>
        </w:rPr>
      </w:pPr>
      <w:r>
        <w:rPr>
          <w:rFonts w:ascii="Times New Roman" w:hAnsi="Times New Roman" w:cs="Times New Roman"/>
          <w:color w:val="000000"/>
          <w:sz w:val="24"/>
          <w:szCs w:val="24"/>
          <w:lang w:eastAsia="sk-SK"/>
        </w:rPr>
        <w:t xml:space="preserve">Príloha č. 5: </w:t>
      </w:r>
      <w:r w:rsidR="00884BAA" w:rsidRPr="00884BAA">
        <w:rPr>
          <w:rFonts w:ascii="Times New Roman" w:hAnsi="Times New Roman" w:cs="Times New Roman"/>
          <w:color w:val="000000"/>
          <w:sz w:val="24"/>
          <w:szCs w:val="24"/>
          <w:lang w:eastAsia="sk-SK"/>
        </w:rPr>
        <w:t>Výkaz – výmer (zadanie) nevyplnený – 1 súbor Excel</w:t>
      </w:r>
    </w:p>
    <w:p w:rsidR="00166B96" w:rsidRDefault="00166B96" w:rsidP="002646EF">
      <w:pPr>
        <w:tabs>
          <w:tab w:val="left" w:pos="4890"/>
        </w:tabs>
        <w:ind w:left="0" w:firstLine="0"/>
        <w:rPr>
          <w:rFonts w:ascii="Times New Roman" w:hAnsi="Times New Roman" w:cs="Times New Roman"/>
          <w:color w:val="000000"/>
          <w:sz w:val="24"/>
          <w:szCs w:val="24"/>
          <w:lang w:eastAsia="sk-SK"/>
        </w:rPr>
      </w:pPr>
    </w:p>
    <w:p w:rsidR="00166B96" w:rsidRDefault="00166B96" w:rsidP="002646EF">
      <w:pPr>
        <w:tabs>
          <w:tab w:val="left" w:pos="4890"/>
        </w:tabs>
        <w:ind w:left="0" w:firstLine="0"/>
        <w:rPr>
          <w:rFonts w:ascii="Times New Roman" w:hAnsi="Times New Roman" w:cs="Times New Roman"/>
          <w:color w:val="000000"/>
          <w:sz w:val="24"/>
          <w:szCs w:val="24"/>
          <w:lang w:eastAsia="sk-SK"/>
        </w:rPr>
      </w:pPr>
    </w:p>
    <w:p w:rsidR="00884BAA" w:rsidRDefault="00884BAA" w:rsidP="002646EF">
      <w:pPr>
        <w:tabs>
          <w:tab w:val="left" w:pos="4890"/>
        </w:tabs>
        <w:ind w:left="0" w:firstLine="0"/>
        <w:rPr>
          <w:rFonts w:ascii="Times New Roman" w:hAnsi="Times New Roman" w:cs="Times New Roman"/>
          <w:color w:val="000000"/>
          <w:sz w:val="24"/>
          <w:szCs w:val="24"/>
          <w:lang w:eastAsia="sk-SK"/>
        </w:rPr>
      </w:pPr>
      <w:r w:rsidRPr="00884BAA">
        <w:rPr>
          <w:rFonts w:ascii="Times New Roman" w:hAnsi="Times New Roman" w:cs="Times New Roman"/>
          <w:b/>
          <w:i/>
          <w:sz w:val="24"/>
          <w:szCs w:val="24"/>
        </w:rPr>
        <w:t>Časť II. – Obnova chodníkov na severozápadnom svahu Nitrianskeho hradu</w:t>
      </w:r>
    </w:p>
    <w:p w:rsidR="002646EF" w:rsidRDefault="002646EF" w:rsidP="002646EF">
      <w:pPr>
        <w:tabs>
          <w:tab w:val="left" w:pos="4890"/>
        </w:tabs>
        <w:ind w:left="0" w:firstLine="0"/>
        <w:rPr>
          <w:rFonts w:ascii="Times New Roman" w:hAnsi="Times New Roman" w:cs="Times New Roman"/>
          <w:color w:val="000000"/>
          <w:sz w:val="24"/>
          <w:szCs w:val="24"/>
          <w:lang w:eastAsia="sk-SK"/>
        </w:rPr>
      </w:pPr>
      <w:r>
        <w:rPr>
          <w:rFonts w:ascii="Times New Roman" w:hAnsi="Times New Roman" w:cs="Times New Roman"/>
          <w:color w:val="000000"/>
          <w:sz w:val="24"/>
          <w:szCs w:val="24"/>
          <w:lang w:eastAsia="sk-SK"/>
        </w:rPr>
        <w:t>Príloha č. 6:</w:t>
      </w:r>
      <w:r w:rsidRPr="003007A0">
        <w:rPr>
          <w:rFonts w:ascii="Times New Roman" w:hAnsi="Times New Roman" w:cs="Times New Roman"/>
          <w:color w:val="000000"/>
          <w:sz w:val="24"/>
          <w:szCs w:val="24"/>
          <w:lang w:eastAsia="sk-SK"/>
        </w:rPr>
        <w:t xml:space="preserve"> </w:t>
      </w:r>
      <w:r w:rsidR="00884BAA" w:rsidRPr="00884BAA">
        <w:rPr>
          <w:rFonts w:ascii="Times New Roman" w:hAnsi="Times New Roman" w:cs="Times New Roman"/>
          <w:color w:val="000000"/>
          <w:sz w:val="24"/>
          <w:szCs w:val="24"/>
          <w:lang w:eastAsia="sk-SK"/>
        </w:rPr>
        <w:t>Výkresová časť (pôdorys, rezy, detail osadenia) – 3 súbory PDF</w:t>
      </w:r>
    </w:p>
    <w:p w:rsidR="00A4508C" w:rsidRDefault="002646EF" w:rsidP="002646EF">
      <w:r>
        <w:rPr>
          <w:rFonts w:ascii="Times New Roman" w:hAnsi="Times New Roman" w:cs="Times New Roman"/>
          <w:color w:val="000000"/>
          <w:sz w:val="24"/>
          <w:szCs w:val="24"/>
          <w:lang w:eastAsia="sk-SK"/>
        </w:rPr>
        <w:t xml:space="preserve">Príloha č. 7: </w:t>
      </w:r>
      <w:r w:rsidR="00884BAA" w:rsidRPr="00884BAA">
        <w:rPr>
          <w:rFonts w:ascii="Times New Roman" w:hAnsi="Times New Roman" w:cs="Times New Roman"/>
          <w:color w:val="000000"/>
          <w:sz w:val="24"/>
          <w:szCs w:val="24"/>
          <w:lang w:eastAsia="sk-SK"/>
        </w:rPr>
        <w:t>Výkaz – výmer (zadanie) nevyplnený – 2 súbory Excel</w:t>
      </w:r>
    </w:p>
    <w:p w:rsidR="00A4508C" w:rsidRDefault="00A4508C" w:rsidP="002646EF">
      <w:pPr>
        <w:rPr>
          <w:rFonts w:ascii="Times New Roman" w:hAnsi="Times New Roman" w:cs="Times New Roman"/>
          <w:sz w:val="24"/>
          <w:szCs w:val="24"/>
        </w:rPr>
      </w:pPr>
      <w:r w:rsidRPr="00A4508C">
        <w:rPr>
          <w:rFonts w:ascii="Times New Roman" w:hAnsi="Times New Roman" w:cs="Times New Roman"/>
          <w:sz w:val="24"/>
          <w:szCs w:val="24"/>
        </w:rPr>
        <w:t xml:space="preserve">Príloha č. 1 </w:t>
      </w:r>
      <w:r>
        <w:rPr>
          <w:rFonts w:ascii="Times New Roman" w:hAnsi="Times New Roman" w:cs="Times New Roman"/>
          <w:sz w:val="24"/>
          <w:szCs w:val="24"/>
        </w:rPr>
        <w:t>k Výzve na predkladanie ponúk</w:t>
      </w:r>
    </w:p>
    <w:p w:rsidR="00166B96" w:rsidRDefault="00166B96" w:rsidP="002646EF">
      <w:pPr>
        <w:rPr>
          <w:rFonts w:ascii="Times New Roman" w:hAnsi="Times New Roman" w:cs="Times New Roman"/>
          <w:sz w:val="24"/>
          <w:szCs w:val="24"/>
        </w:rPr>
      </w:pPr>
    </w:p>
    <w:p w:rsidR="00166B96" w:rsidRDefault="00166B96" w:rsidP="002646EF">
      <w:pPr>
        <w:rPr>
          <w:rFonts w:ascii="Times New Roman" w:hAnsi="Times New Roman" w:cs="Times New Roman"/>
          <w:sz w:val="24"/>
          <w:szCs w:val="24"/>
        </w:rPr>
      </w:pPr>
    </w:p>
    <w:p w:rsidR="00166B96" w:rsidRDefault="00166B96" w:rsidP="002646EF">
      <w:pPr>
        <w:rPr>
          <w:rFonts w:ascii="Times New Roman" w:hAnsi="Times New Roman" w:cs="Times New Roman"/>
          <w:sz w:val="24"/>
          <w:szCs w:val="24"/>
        </w:rPr>
      </w:pPr>
    </w:p>
    <w:p w:rsidR="00166B96" w:rsidRDefault="00166B96" w:rsidP="002646EF">
      <w:pPr>
        <w:rPr>
          <w:rFonts w:ascii="Times New Roman" w:hAnsi="Times New Roman" w:cs="Times New Roman"/>
          <w:sz w:val="24"/>
          <w:szCs w:val="24"/>
        </w:rPr>
      </w:pPr>
    </w:p>
    <w:p w:rsidR="00166B96" w:rsidRDefault="00166B96" w:rsidP="002646EF">
      <w:pPr>
        <w:rPr>
          <w:rFonts w:ascii="Times New Roman" w:hAnsi="Times New Roman" w:cs="Times New Roman"/>
          <w:sz w:val="24"/>
          <w:szCs w:val="24"/>
        </w:rPr>
      </w:pPr>
    </w:p>
    <w:p w:rsidR="00166B96" w:rsidRDefault="00166B96" w:rsidP="002646EF">
      <w:pPr>
        <w:rPr>
          <w:rFonts w:ascii="Times New Roman" w:hAnsi="Times New Roman" w:cs="Times New Roman"/>
          <w:sz w:val="24"/>
          <w:szCs w:val="24"/>
        </w:rPr>
      </w:pPr>
    </w:p>
    <w:p w:rsidR="00166B96" w:rsidRDefault="00166B96" w:rsidP="002646EF">
      <w:pPr>
        <w:rPr>
          <w:rFonts w:ascii="Times New Roman" w:hAnsi="Times New Roman" w:cs="Times New Roman"/>
          <w:sz w:val="24"/>
          <w:szCs w:val="24"/>
        </w:rPr>
      </w:pPr>
    </w:p>
    <w:p w:rsidR="00166B96" w:rsidRDefault="00166B96" w:rsidP="002646EF">
      <w:pPr>
        <w:rPr>
          <w:rFonts w:ascii="Times New Roman" w:hAnsi="Times New Roman" w:cs="Times New Roman"/>
          <w:sz w:val="24"/>
          <w:szCs w:val="24"/>
        </w:rPr>
      </w:pPr>
    </w:p>
    <w:p w:rsidR="00166B96" w:rsidRDefault="00166B96" w:rsidP="002646EF">
      <w:pPr>
        <w:rPr>
          <w:rFonts w:ascii="Times New Roman" w:hAnsi="Times New Roman" w:cs="Times New Roman"/>
          <w:sz w:val="24"/>
          <w:szCs w:val="24"/>
        </w:rPr>
      </w:pPr>
    </w:p>
    <w:p w:rsidR="00166B96" w:rsidRDefault="00166B96" w:rsidP="002646EF">
      <w:pPr>
        <w:rPr>
          <w:rFonts w:ascii="Times New Roman" w:hAnsi="Times New Roman" w:cs="Times New Roman"/>
          <w:sz w:val="24"/>
          <w:szCs w:val="24"/>
        </w:rPr>
      </w:pPr>
    </w:p>
    <w:p w:rsidR="00166B96" w:rsidRDefault="00166B96" w:rsidP="002646EF">
      <w:pPr>
        <w:rPr>
          <w:rFonts w:ascii="Times New Roman" w:hAnsi="Times New Roman" w:cs="Times New Roman"/>
          <w:sz w:val="24"/>
          <w:szCs w:val="24"/>
        </w:rPr>
      </w:pPr>
    </w:p>
    <w:p w:rsidR="00166B96" w:rsidRDefault="00166B96" w:rsidP="002646EF">
      <w:pPr>
        <w:rPr>
          <w:rFonts w:ascii="Times New Roman" w:hAnsi="Times New Roman" w:cs="Times New Roman"/>
          <w:sz w:val="24"/>
          <w:szCs w:val="24"/>
        </w:rPr>
      </w:pPr>
    </w:p>
    <w:p w:rsidR="00166B96" w:rsidRDefault="00166B96" w:rsidP="002646EF">
      <w:pPr>
        <w:rPr>
          <w:rFonts w:ascii="Times New Roman" w:hAnsi="Times New Roman" w:cs="Times New Roman"/>
          <w:sz w:val="24"/>
          <w:szCs w:val="24"/>
        </w:rPr>
      </w:pPr>
    </w:p>
    <w:p w:rsidR="00166B96" w:rsidRDefault="00166B96" w:rsidP="002646EF">
      <w:pPr>
        <w:rPr>
          <w:rFonts w:ascii="Times New Roman" w:hAnsi="Times New Roman" w:cs="Times New Roman"/>
          <w:sz w:val="24"/>
          <w:szCs w:val="24"/>
        </w:rPr>
      </w:pPr>
    </w:p>
    <w:p w:rsidR="00166B96" w:rsidRDefault="00166B96" w:rsidP="002646EF">
      <w:pPr>
        <w:rPr>
          <w:rFonts w:ascii="Times New Roman" w:hAnsi="Times New Roman" w:cs="Times New Roman"/>
          <w:sz w:val="24"/>
          <w:szCs w:val="24"/>
        </w:rPr>
      </w:pPr>
    </w:p>
    <w:p w:rsidR="00166B96" w:rsidRDefault="00166B96" w:rsidP="002646EF">
      <w:pPr>
        <w:rPr>
          <w:rFonts w:ascii="Times New Roman" w:hAnsi="Times New Roman" w:cs="Times New Roman"/>
          <w:sz w:val="24"/>
          <w:szCs w:val="24"/>
        </w:rPr>
      </w:pPr>
    </w:p>
    <w:p w:rsidR="00166B96" w:rsidRDefault="00166B96" w:rsidP="002646EF">
      <w:pPr>
        <w:rPr>
          <w:rFonts w:ascii="Times New Roman" w:hAnsi="Times New Roman" w:cs="Times New Roman"/>
          <w:sz w:val="24"/>
          <w:szCs w:val="24"/>
        </w:rPr>
      </w:pPr>
    </w:p>
    <w:p w:rsidR="00166B96" w:rsidRDefault="00166B96" w:rsidP="002646EF">
      <w:pPr>
        <w:rPr>
          <w:rFonts w:ascii="Times New Roman" w:hAnsi="Times New Roman" w:cs="Times New Roman"/>
          <w:sz w:val="24"/>
          <w:szCs w:val="24"/>
        </w:rPr>
      </w:pPr>
    </w:p>
    <w:p w:rsidR="00166B96" w:rsidRDefault="00166B96" w:rsidP="002646EF">
      <w:pPr>
        <w:rPr>
          <w:rFonts w:ascii="Times New Roman" w:hAnsi="Times New Roman" w:cs="Times New Roman"/>
          <w:sz w:val="24"/>
          <w:szCs w:val="24"/>
        </w:rPr>
      </w:pPr>
    </w:p>
    <w:p w:rsidR="00166B96" w:rsidRDefault="00166B96" w:rsidP="002646EF">
      <w:pPr>
        <w:rPr>
          <w:rFonts w:ascii="Times New Roman" w:hAnsi="Times New Roman" w:cs="Times New Roman"/>
          <w:sz w:val="24"/>
          <w:szCs w:val="24"/>
        </w:rPr>
      </w:pPr>
    </w:p>
    <w:p w:rsidR="00166B96" w:rsidRDefault="00166B96" w:rsidP="002646EF">
      <w:pPr>
        <w:rPr>
          <w:rFonts w:ascii="Times New Roman" w:hAnsi="Times New Roman" w:cs="Times New Roman"/>
          <w:sz w:val="24"/>
          <w:szCs w:val="24"/>
        </w:rPr>
      </w:pPr>
    </w:p>
    <w:p w:rsidR="00166B96" w:rsidRDefault="00166B96" w:rsidP="002646EF">
      <w:pPr>
        <w:rPr>
          <w:rFonts w:ascii="Times New Roman" w:hAnsi="Times New Roman" w:cs="Times New Roman"/>
          <w:sz w:val="24"/>
          <w:szCs w:val="24"/>
        </w:rPr>
      </w:pPr>
    </w:p>
    <w:p w:rsidR="00166B96" w:rsidRDefault="00166B96" w:rsidP="002646EF">
      <w:pPr>
        <w:rPr>
          <w:rFonts w:ascii="Times New Roman" w:hAnsi="Times New Roman" w:cs="Times New Roman"/>
          <w:sz w:val="24"/>
          <w:szCs w:val="24"/>
        </w:rPr>
      </w:pPr>
    </w:p>
    <w:p w:rsidR="00166B96" w:rsidRDefault="00166B96" w:rsidP="002646EF">
      <w:pPr>
        <w:rPr>
          <w:rFonts w:ascii="Times New Roman" w:hAnsi="Times New Roman" w:cs="Times New Roman"/>
          <w:sz w:val="24"/>
          <w:szCs w:val="24"/>
        </w:rPr>
      </w:pPr>
    </w:p>
    <w:p w:rsidR="00166B96" w:rsidRDefault="00166B96" w:rsidP="002646EF">
      <w:pPr>
        <w:rPr>
          <w:rFonts w:ascii="Times New Roman" w:hAnsi="Times New Roman" w:cs="Times New Roman"/>
          <w:sz w:val="24"/>
          <w:szCs w:val="24"/>
        </w:rPr>
      </w:pPr>
    </w:p>
    <w:p w:rsidR="00166B96" w:rsidRDefault="00166B96" w:rsidP="002646EF">
      <w:pPr>
        <w:rPr>
          <w:rFonts w:ascii="Times New Roman" w:hAnsi="Times New Roman" w:cs="Times New Roman"/>
          <w:sz w:val="24"/>
          <w:szCs w:val="24"/>
        </w:rPr>
      </w:pPr>
    </w:p>
    <w:p w:rsidR="00166B96" w:rsidRDefault="00166B96" w:rsidP="002646EF">
      <w:pPr>
        <w:rPr>
          <w:rFonts w:ascii="Times New Roman" w:hAnsi="Times New Roman" w:cs="Times New Roman"/>
          <w:sz w:val="24"/>
          <w:szCs w:val="24"/>
        </w:rPr>
      </w:pPr>
    </w:p>
    <w:p w:rsidR="00166B96" w:rsidRDefault="00166B96" w:rsidP="002646EF">
      <w:pPr>
        <w:rPr>
          <w:rFonts w:ascii="Times New Roman" w:hAnsi="Times New Roman" w:cs="Times New Roman"/>
          <w:sz w:val="24"/>
          <w:szCs w:val="24"/>
        </w:rPr>
      </w:pPr>
    </w:p>
    <w:p w:rsidR="00166B96" w:rsidRDefault="00166B96" w:rsidP="002646EF">
      <w:pPr>
        <w:rPr>
          <w:rFonts w:ascii="Times New Roman" w:hAnsi="Times New Roman" w:cs="Times New Roman"/>
          <w:sz w:val="24"/>
          <w:szCs w:val="24"/>
        </w:rPr>
      </w:pPr>
    </w:p>
    <w:p w:rsidR="00166B96" w:rsidRDefault="00166B96" w:rsidP="002646EF">
      <w:pPr>
        <w:rPr>
          <w:rFonts w:ascii="Times New Roman" w:hAnsi="Times New Roman" w:cs="Times New Roman"/>
          <w:sz w:val="24"/>
          <w:szCs w:val="24"/>
        </w:rPr>
      </w:pPr>
    </w:p>
    <w:p w:rsidR="00166B96" w:rsidRDefault="00166B96" w:rsidP="002646EF">
      <w:pPr>
        <w:rPr>
          <w:rFonts w:ascii="Times New Roman" w:hAnsi="Times New Roman" w:cs="Times New Roman"/>
          <w:sz w:val="24"/>
          <w:szCs w:val="24"/>
        </w:rPr>
      </w:pPr>
    </w:p>
    <w:p w:rsidR="00166B96" w:rsidRDefault="00166B96" w:rsidP="002646EF">
      <w:pPr>
        <w:rPr>
          <w:rFonts w:ascii="Times New Roman" w:hAnsi="Times New Roman" w:cs="Times New Roman"/>
          <w:sz w:val="24"/>
          <w:szCs w:val="24"/>
        </w:rPr>
      </w:pPr>
    </w:p>
    <w:p w:rsidR="00166B96" w:rsidRDefault="00166B96" w:rsidP="002646EF">
      <w:pPr>
        <w:rPr>
          <w:rFonts w:ascii="Times New Roman" w:hAnsi="Times New Roman" w:cs="Times New Roman"/>
          <w:sz w:val="24"/>
          <w:szCs w:val="24"/>
        </w:rPr>
      </w:pPr>
    </w:p>
    <w:p w:rsidR="00166B96" w:rsidRDefault="00166B96" w:rsidP="002646EF">
      <w:pPr>
        <w:rPr>
          <w:rFonts w:ascii="Times New Roman" w:hAnsi="Times New Roman" w:cs="Times New Roman"/>
          <w:sz w:val="24"/>
          <w:szCs w:val="24"/>
        </w:rPr>
      </w:pPr>
    </w:p>
    <w:p w:rsidR="00166B96" w:rsidRDefault="00166B96" w:rsidP="002646EF">
      <w:pPr>
        <w:rPr>
          <w:rFonts w:ascii="Times New Roman" w:hAnsi="Times New Roman" w:cs="Times New Roman"/>
          <w:sz w:val="24"/>
          <w:szCs w:val="24"/>
        </w:rPr>
      </w:pPr>
    </w:p>
    <w:p w:rsidR="00166B96" w:rsidRDefault="00166B96" w:rsidP="002646EF">
      <w:pPr>
        <w:rPr>
          <w:rFonts w:ascii="Times New Roman" w:hAnsi="Times New Roman" w:cs="Times New Roman"/>
          <w:sz w:val="24"/>
          <w:szCs w:val="24"/>
        </w:rPr>
      </w:pPr>
    </w:p>
    <w:p w:rsidR="00166B96" w:rsidRDefault="00166B96" w:rsidP="002646EF">
      <w:pPr>
        <w:rPr>
          <w:rFonts w:ascii="Times New Roman" w:hAnsi="Times New Roman" w:cs="Times New Roman"/>
          <w:sz w:val="24"/>
          <w:szCs w:val="24"/>
        </w:rPr>
      </w:pPr>
    </w:p>
    <w:p w:rsidR="00166B96" w:rsidRDefault="00166B96" w:rsidP="002646EF">
      <w:pPr>
        <w:rPr>
          <w:rFonts w:ascii="Times New Roman" w:hAnsi="Times New Roman" w:cs="Times New Roman"/>
          <w:sz w:val="24"/>
          <w:szCs w:val="24"/>
        </w:rPr>
      </w:pPr>
    </w:p>
    <w:p w:rsidR="00166B96" w:rsidRDefault="00166B96" w:rsidP="002646EF">
      <w:pPr>
        <w:rPr>
          <w:rFonts w:ascii="Times New Roman" w:hAnsi="Times New Roman" w:cs="Times New Roman"/>
          <w:sz w:val="24"/>
          <w:szCs w:val="24"/>
        </w:rPr>
      </w:pPr>
    </w:p>
    <w:p w:rsidR="000F324E" w:rsidRDefault="000F324E" w:rsidP="000F324E">
      <w:pPr>
        <w:ind w:left="0" w:firstLine="0"/>
        <w:rPr>
          <w:rFonts w:ascii="Times New Roman" w:eastAsia="Times New Roman" w:hAnsi="Times New Roman" w:cs="Times New Roman"/>
          <w:b/>
          <w:bCs/>
          <w:sz w:val="24"/>
          <w:szCs w:val="24"/>
          <w:lang w:eastAsia="sk-SK"/>
        </w:rPr>
      </w:pPr>
    </w:p>
    <w:p w:rsidR="00717482" w:rsidRDefault="00717482" w:rsidP="000F324E">
      <w:pPr>
        <w:ind w:left="0" w:firstLine="0"/>
        <w:rPr>
          <w:rFonts w:ascii="Times New Roman" w:hAnsi="Times New Roman" w:cs="Times New Roman"/>
          <w:sz w:val="24"/>
          <w:szCs w:val="24"/>
        </w:rPr>
      </w:pPr>
      <w:r w:rsidRPr="00DC59EE">
        <w:rPr>
          <w:rFonts w:ascii="Times New Roman" w:hAnsi="Times New Roman" w:cs="Times New Roman"/>
          <w:sz w:val="24"/>
          <w:szCs w:val="24"/>
        </w:rPr>
        <w:lastRenderedPageBreak/>
        <w:t xml:space="preserve">Príloha č. </w:t>
      </w:r>
      <w:r w:rsidR="000F324E">
        <w:rPr>
          <w:rFonts w:ascii="Times New Roman" w:hAnsi="Times New Roman" w:cs="Times New Roman"/>
          <w:sz w:val="24"/>
          <w:szCs w:val="24"/>
        </w:rPr>
        <w:t>1</w:t>
      </w:r>
      <w:r w:rsidRPr="00DC59EE">
        <w:rPr>
          <w:rFonts w:ascii="Times New Roman" w:hAnsi="Times New Roman" w:cs="Times New Roman"/>
          <w:sz w:val="24"/>
          <w:szCs w:val="24"/>
        </w:rPr>
        <w:t xml:space="preserve"> k Výzve na predkladanie ponúk</w:t>
      </w:r>
    </w:p>
    <w:p w:rsidR="000F324E" w:rsidRDefault="000F324E" w:rsidP="000F324E">
      <w:pPr>
        <w:ind w:left="0" w:firstLine="0"/>
        <w:rPr>
          <w:rFonts w:ascii="Times New Roman" w:hAnsi="Times New Roman" w:cs="Times New Roman"/>
          <w:sz w:val="24"/>
          <w:szCs w:val="24"/>
        </w:rPr>
      </w:pPr>
    </w:p>
    <w:p w:rsidR="00717482" w:rsidRDefault="00717482" w:rsidP="00717482">
      <w:pPr>
        <w:rPr>
          <w:rFonts w:ascii="Times New Roman" w:hAnsi="Times New Roman" w:cs="Times New Roman"/>
          <w:b/>
          <w:sz w:val="24"/>
          <w:szCs w:val="24"/>
        </w:rPr>
      </w:pPr>
    </w:p>
    <w:p w:rsidR="00A4508C" w:rsidRPr="00A4508C" w:rsidRDefault="00A4508C" w:rsidP="00A4508C">
      <w:pPr>
        <w:widowControl w:val="0"/>
        <w:autoSpaceDE w:val="0"/>
        <w:autoSpaceDN w:val="0"/>
        <w:adjustRightInd w:val="0"/>
        <w:ind w:left="3969" w:hanging="3969"/>
        <w:jc w:val="center"/>
        <w:rPr>
          <w:rFonts w:ascii="Times New Roman" w:eastAsia="Times New Roman" w:hAnsi="Times New Roman" w:cs="Times New Roman"/>
          <w:sz w:val="24"/>
          <w:szCs w:val="24"/>
        </w:rPr>
      </w:pPr>
      <w:r w:rsidRPr="00A4508C">
        <w:rPr>
          <w:rFonts w:ascii="Times New Roman" w:eastAsia="Times New Roman" w:hAnsi="Times New Roman" w:cs="Times New Roman"/>
          <w:b/>
          <w:bCs/>
          <w:sz w:val="24"/>
          <w:szCs w:val="24"/>
          <w:lang w:eastAsia="sk-SK"/>
        </w:rPr>
        <w:t>NÁVRH</w:t>
      </w:r>
      <w:r w:rsidR="00D15C3C">
        <w:rPr>
          <w:rFonts w:ascii="Times New Roman" w:eastAsia="Times New Roman" w:hAnsi="Times New Roman" w:cs="Times New Roman"/>
          <w:b/>
          <w:bCs/>
          <w:sz w:val="24"/>
          <w:szCs w:val="24"/>
          <w:lang w:eastAsia="sk-SK"/>
        </w:rPr>
        <w:t xml:space="preserve"> </w:t>
      </w:r>
      <w:r w:rsidRPr="00A4508C">
        <w:rPr>
          <w:rFonts w:ascii="Times New Roman" w:eastAsia="Times New Roman" w:hAnsi="Times New Roman" w:cs="Times New Roman"/>
          <w:b/>
          <w:bCs/>
          <w:sz w:val="24"/>
          <w:szCs w:val="24"/>
          <w:lang w:eastAsia="sk-SK"/>
        </w:rPr>
        <w:t>NA</w:t>
      </w:r>
      <w:r w:rsidR="00D15C3C">
        <w:rPr>
          <w:rFonts w:ascii="Times New Roman" w:eastAsia="Times New Roman" w:hAnsi="Times New Roman" w:cs="Times New Roman"/>
          <w:b/>
          <w:bCs/>
          <w:sz w:val="24"/>
          <w:szCs w:val="24"/>
          <w:lang w:eastAsia="sk-SK"/>
        </w:rPr>
        <w:t xml:space="preserve"> </w:t>
      </w:r>
      <w:r w:rsidRPr="00A4508C">
        <w:rPr>
          <w:rFonts w:ascii="Times New Roman" w:eastAsia="Times New Roman" w:hAnsi="Times New Roman" w:cs="Times New Roman"/>
          <w:b/>
          <w:bCs/>
          <w:sz w:val="24"/>
          <w:szCs w:val="24"/>
          <w:lang w:eastAsia="sk-SK"/>
        </w:rPr>
        <w:t>PLNENIE</w:t>
      </w:r>
      <w:r w:rsidR="00D15C3C">
        <w:rPr>
          <w:rFonts w:ascii="Times New Roman" w:eastAsia="Times New Roman" w:hAnsi="Times New Roman" w:cs="Times New Roman"/>
          <w:b/>
          <w:bCs/>
          <w:sz w:val="24"/>
          <w:szCs w:val="24"/>
          <w:lang w:eastAsia="sk-SK"/>
        </w:rPr>
        <w:t xml:space="preserve"> </w:t>
      </w:r>
      <w:r w:rsidRPr="00A4508C">
        <w:rPr>
          <w:rFonts w:ascii="Times New Roman" w:eastAsia="Times New Roman" w:hAnsi="Times New Roman" w:cs="Times New Roman"/>
          <w:b/>
          <w:bCs/>
          <w:sz w:val="24"/>
          <w:szCs w:val="24"/>
          <w:lang w:eastAsia="sk-SK"/>
        </w:rPr>
        <w:t>KRITÉRIÍ</w:t>
      </w:r>
      <w:r w:rsidR="00D15C3C">
        <w:rPr>
          <w:rFonts w:ascii="Times New Roman" w:eastAsia="Times New Roman" w:hAnsi="Times New Roman" w:cs="Times New Roman"/>
          <w:b/>
          <w:bCs/>
          <w:sz w:val="24"/>
          <w:szCs w:val="24"/>
          <w:lang w:eastAsia="sk-SK"/>
        </w:rPr>
        <w:t xml:space="preserve"> </w:t>
      </w:r>
      <w:r w:rsidRPr="00A4508C">
        <w:rPr>
          <w:rFonts w:ascii="Times New Roman" w:eastAsia="Times New Roman" w:hAnsi="Times New Roman" w:cs="Times New Roman"/>
          <w:b/>
          <w:bCs/>
          <w:sz w:val="24"/>
          <w:szCs w:val="24"/>
          <w:lang w:eastAsia="sk-SK"/>
        </w:rPr>
        <w:t>NA</w:t>
      </w:r>
      <w:r w:rsidR="00D15C3C">
        <w:rPr>
          <w:rFonts w:ascii="Times New Roman" w:eastAsia="Times New Roman" w:hAnsi="Times New Roman" w:cs="Times New Roman"/>
          <w:b/>
          <w:bCs/>
          <w:sz w:val="24"/>
          <w:szCs w:val="24"/>
          <w:lang w:eastAsia="sk-SK"/>
        </w:rPr>
        <w:t xml:space="preserve"> </w:t>
      </w:r>
      <w:r w:rsidRPr="00A4508C">
        <w:rPr>
          <w:rFonts w:ascii="Times New Roman" w:eastAsia="Times New Roman" w:hAnsi="Times New Roman" w:cs="Times New Roman"/>
          <w:b/>
          <w:bCs/>
          <w:sz w:val="24"/>
          <w:szCs w:val="24"/>
          <w:lang w:eastAsia="sk-SK"/>
        </w:rPr>
        <w:t>VYHODNOTENIE</w:t>
      </w:r>
      <w:r w:rsidR="00D15C3C">
        <w:rPr>
          <w:rFonts w:ascii="Times New Roman" w:eastAsia="Times New Roman" w:hAnsi="Times New Roman" w:cs="Times New Roman"/>
          <w:b/>
          <w:bCs/>
          <w:sz w:val="24"/>
          <w:szCs w:val="24"/>
          <w:lang w:eastAsia="sk-SK"/>
        </w:rPr>
        <w:t xml:space="preserve"> </w:t>
      </w:r>
      <w:r w:rsidRPr="00A4508C">
        <w:rPr>
          <w:rFonts w:ascii="Times New Roman" w:eastAsia="Times New Roman" w:hAnsi="Times New Roman" w:cs="Times New Roman"/>
          <w:b/>
          <w:bCs/>
          <w:sz w:val="24"/>
          <w:szCs w:val="24"/>
          <w:lang w:eastAsia="sk-SK"/>
        </w:rPr>
        <w:t>PONÚK</w:t>
      </w:r>
    </w:p>
    <w:p w:rsidR="00A4508C" w:rsidRPr="00A4508C" w:rsidRDefault="00A4508C" w:rsidP="00A4508C">
      <w:pPr>
        <w:widowControl w:val="0"/>
        <w:autoSpaceDE w:val="0"/>
        <w:autoSpaceDN w:val="0"/>
        <w:adjustRightInd w:val="0"/>
        <w:ind w:left="3969" w:hanging="3969"/>
        <w:jc w:val="left"/>
        <w:rPr>
          <w:rFonts w:ascii="Times New Roman" w:eastAsia="Times New Roman" w:hAnsi="Times New Roman" w:cs="Times New Roman"/>
          <w:sz w:val="24"/>
          <w:szCs w:val="24"/>
        </w:rPr>
      </w:pPr>
    </w:p>
    <w:p w:rsidR="00A4508C" w:rsidRPr="00A4508C" w:rsidRDefault="00A4508C" w:rsidP="00A4508C">
      <w:pPr>
        <w:widowControl w:val="0"/>
        <w:autoSpaceDE w:val="0"/>
        <w:autoSpaceDN w:val="0"/>
        <w:adjustRightInd w:val="0"/>
        <w:ind w:left="3969" w:hanging="3969"/>
        <w:jc w:val="left"/>
        <w:rPr>
          <w:rFonts w:ascii="Times New Roman" w:eastAsia="Times New Roman" w:hAnsi="Times New Roman" w:cs="Times New Roman"/>
          <w:sz w:val="24"/>
          <w:szCs w:val="24"/>
        </w:rPr>
      </w:pPr>
      <w:r w:rsidRPr="00A4508C">
        <w:rPr>
          <w:rFonts w:ascii="Times New Roman" w:eastAsia="Times New Roman" w:hAnsi="Times New Roman" w:cs="Times New Roman"/>
          <w:sz w:val="24"/>
          <w:szCs w:val="24"/>
        </w:rPr>
        <w:t>Verejný obstarávateľ:</w:t>
      </w:r>
      <w:r w:rsidR="00D15C3C">
        <w:rPr>
          <w:rFonts w:ascii="Times New Roman" w:eastAsia="Times New Roman" w:hAnsi="Times New Roman" w:cs="Times New Roman"/>
          <w:sz w:val="24"/>
          <w:szCs w:val="24"/>
        </w:rPr>
        <w:t xml:space="preserve"> </w:t>
      </w:r>
      <w:r w:rsidR="00800E0E">
        <w:rPr>
          <w:rFonts w:ascii="Times New Roman" w:eastAsia="Times New Roman" w:hAnsi="Times New Roman" w:cs="Times New Roman"/>
          <w:sz w:val="24"/>
          <w:szCs w:val="24"/>
        </w:rPr>
        <w:t xml:space="preserve">      </w:t>
      </w:r>
      <w:r w:rsidRPr="00A4508C">
        <w:rPr>
          <w:rFonts w:ascii="Times New Roman" w:eastAsia="Times New Roman" w:hAnsi="Times New Roman" w:cs="Times New Roman"/>
          <w:b/>
          <w:sz w:val="24"/>
          <w:szCs w:val="24"/>
        </w:rPr>
        <w:t>Rímskokatolícka cirkev Biskupstvo Nitra</w:t>
      </w:r>
    </w:p>
    <w:p w:rsidR="00A4508C" w:rsidRPr="00A4508C" w:rsidRDefault="00A4508C" w:rsidP="00A4508C">
      <w:pPr>
        <w:widowControl w:val="0"/>
        <w:autoSpaceDE w:val="0"/>
        <w:autoSpaceDN w:val="0"/>
        <w:adjustRightInd w:val="0"/>
        <w:ind w:left="0" w:firstLine="0"/>
        <w:rPr>
          <w:rFonts w:ascii="Times New Roman" w:eastAsia="Times New Roman" w:hAnsi="Times New Roman" w:cs="Times New Roman"/>
          <w:color w:val="000000"/>
          <w:spacing w:val="1"/>
          <w:sz w:val="24"/>
          <w:szCs w:val="24"/>
        </w:rPr>
      </w:pPr>
      <w:r w:rsidRPr="00A4508C">
        <w:rPr>
          <w:rFonts w:ascii="Times New Roman" w:eastAsia="Times New Roman" w:hAnsi="Times New Roman" w:cs="Times New Roman"/>
          <w:sz w:val="24"/>
          <w:szCs w:val="24"/>
        </w:rPr>
        <w:t>Sídlo organizácie:</w:t>
      </w:r>
      <w:r w:rsidR="00800E0E">
        <w:rPr>
          <w:rFonts w:ascii="Times New Roman" w:eastAsia="Times New Roman" w:hAnsi="Times New Roman" w:cs="Times New Roman"/>
          <w:sz w:val="24"/>
          <w:szCs w:val="24"/>
        </w:rPr>
        <w:t xml:space="preserve">             </w:t>
      </w:r>
      <w:r w:rsidRPr="00A4508C">
        <w:rPr>
          <w:rFonts w:ascii="Times New Roman" w:eastAsia="Times New Roman" w:hAnsi="Times New Roman" w:cs="Times New Roman"/>
          <w:sz w:val="24"/>
          <w:szCs w:val="24"/>
        </w:rPr>
        <w:t>Námestie Jána Pavla II. č. 7, 950 50 Nitra</w:t>
      </w:r>
    </w:p>
    <w:p w:rsidR="00A4508C" w:rsidRPr="00A4508C" w:rsidRDefault="00A4508C" w:rsidP="00A4508C">
      <w:pPr>
        <w:widowControl w:val="0"/>
        <w:autoSpaceDE w:val="0"/>
        <w:autoSpaceDN w:val="0"/>
        <w:adjustRightInd w:val="0"/>
        <w:ind w:left="0" w:firstLine="0"/>
        <w:rPr>
          <w:rFonts w:ascii="Times New Roman" w:eastAsia="Times New Roman" w:hAnsi="Times New Roman" w:cs="Times New Roman"/>
          <w:color w:val="000000"/>
          <w:spacing w:val="1"/>
          <w:sz w:val="24"/>
          <w:szCs w:val="24"/>
        </w:rPr>
      </w:pPr>
      <w:r w:rsidRPr="00A4508C">
        <w:rPr>
          <w:rFonts w:ascii="Times New Roman" w:eastAsia="Times New Roman" w:hAnsi="Times New Roman" w:cs="Times New Roman"/>
          <w:sz w:val="24"/>
          <w:szCs w:val="24"/>
        </w:rPr>
        <w:t>IČO:</w:t>
      </w:r>
      <w:r w:rsidR="00D15C3C">
        <w:rPr>
          <w:rFonts w:ascii="Times New Roman" w:eastAsia="Times New Roman" w:hAnsi="Times New Roman" w:cs="Times New Roman"/>
          <w:color w:val="000000"/>
          <w:spacing w:val="1"/>
          <w:sz w:val="24"/>
          <w:szCs w:val="24"/>
        </w:rPr>
        <w:t xml:space="preserve"> </w:t>
      </w:r>
      <w:r w:rsidR="00800E0E">
        <w:rPr>
          <w:rFonts w:ascii="Times New Roman" w:eastAsia="Times New Roman" w:hAnsi="Times New Roman" w:cs="Times New Roman"/>
          <w:color w:val="000000"/>
          <w:spacing w:val="1"/>
          <w:sz w:val="24"/>
          <w:szCs w:val="24"/>
        </w:rPr>
        <w:t xml:space="preserve">                                </w:t>
      </w:r>
      <w:r w:rsidRPr="00A4508C">
        <w:rPr>
          <w:rFonts w:ascii="Times New Roman" w:eastAsia="Times New Roman" w:hAnsi="Times New Roman" w:cs="Times New Roman"/>
          <w:sz w:val="24"/>
          <w:szCs w:val="24"/>
        </w:rPr>
        <w:t>35 593 008</w:t>
      </w:r>
    </w:p>
    <w:p w:rsidR="00A4508C" w:rsidRPr="00A4508C" w:rsidRDefault="00A4508C" w:rsidP="00A4508C">
      <w:pPr>
        <w:widowControl w:val="0"/>
        <w:shd w:val="clear" w:color="auto" w:fill="FFFFFF"/>
        <w:tabs>
          <w:tab w:val="center" w:pos="5103"/>
        </w:tabs>
        <w:autoSpaceDE w:val="0"/>
        <w:autoSpaceDN w:val="0"/>
        <w:adjustRightInd w:val="0"/>
        <w:ind w:left="0" w:firstLine="0"/>
        <w:jc w:val="left"/>
        <w:rPr>
          <w:rFonts w:ascii="Times New Roman" w:eastAsia="Times New Roman" w:hAnsi="Times New Roman" w:cs="Times New Roman"/>
          <w:color w:val="333333"/>
          <w:sz w:val="24"/>
          <w:szCs w:val="24"/>
        </w:rPr>
      </w:pPr>
      <w:r w:rsidRPr="00A4508C">
        <w:rPr>
          <w:rFonts w:ascii="Times New Roman" w:eastAsia="Times New Roman" w:hAnsi="Times New Roman" w:cs="Times New Roman"/>
          <w:color w:val="333333"/>
          <w:sz w:val="24"/>
          <w:szCs w:val="24"/>
        </w:rPr>
        <w:t>Štatutárny zástupca:</w:t>
      </w:r>
      <w:r w:rsidR="00D15C3C">
        <w:rPr>
          <w:rFonts w:ascii="Times New Roman" w:eastAsia="Times New Roman" w:hAnsi="Times New Roman" w:cs="Times New Roman"/>
          <w:color w:val="333333"/>
          <w:sz w:val="24"/>
          <w:szCs w:val="24"/>
        </w:rPr>
        <w:t xml:space="preserve"> </w:t>
      </w:r>
      <w:r w:rsidR="00800E0E">
        <w:rPr>
          <w:rFonts w:ascii="Times New Roman" w:eastAsia="Times New Roman" w:hAnsi="Times New Roman" w:cs="Times New Roman"/>
          <w:color w:val="333333"/>
          <w:sz w:val="24"/>
          <w:szCs w:val="24"/>
        </w:rPr>
        <w:t xml:space="preserve">        </w:t>
      </w:r>
      <w:r w:rsidRPr="00A4508C">
        <w:rPr>
          <w:rFonts w:ascii="Times New Roman" w:eastAsia="Times New Roman" w:hAnsi="Times New Roman" w:cs="Times New Roman"/>
          <w:color w:val="333333"/>
          <w:sz w:val="24"/>
          <w:szCs w:val="24"/>
        </w:rPr>
        <w:t xml:space="preserve">MONS. Viliam </w:t>
      </w:r>
      <w:proofErr w:type="spellStart"/>
      <w:r w:rsidRPr="00A4508C">
        <w:rPr>
          <w:rFonts w:ascii="Times New Roman" w:eastAsia="Times New Roman" w:hAnsi="Times New Roman" w:cs="Times New Roman"/>
          <w:color w:val="333333"/>
          <w:sz w:val="24"/>
          <w:szCs w:val="24"/>
        </w:rPr>
        <w:t>Judák</w:t>
      </w:r>
      <w:proofErr w:type="spellEnd"/>
      <w:r w:rsidRPr="00A4508C">
        <w:rPr>
          <w:rFonts w:ascii="Times New Roman" w:eastAsia="Times New Roman" w:hAnsi="Times New Roman" w:cs="Times New Roman"/>
          <w:color w:val="333333"/>
          <w:sz w:val="24"/>
          <w:szCs w:val="24"/>
        </w:rPr>
        <w:t xml:space="preserve"> – diecézny biskup</w:t>
      </w:r>
    </w:p>
    <w:p w:rsidR="00A4508C" w:rsidRPr="00A4508C" w:rsidRDefault="00A4508C" w:rsidP="00A4508C">
      <w:pPr>
        <w:widowControl w:val="0"/>
        <w:shd w:val="clear" w:color="auto" w:fill="FFFFFF"/>
        <w:tabs>
          <w:tab w:val="center" w:pos="5103"/>
        </w:tabs>
        <w:autoSpaceDE w:val="0"/>
        <w:autoSpaceDN w:val="0"/>
        <w:adjustRightInd w:val="0"/>
        <w:ind w:left="0" w:firstLine="0"/>
        <w:jc w:val="left"/>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Zastúpená:</w:t>
      </w:r>
      <w:r w:rsidR="00D15C3C">
        <w:rPr>
          <w:rFonts w:ascii="Times New Roman" w:eastAsia="Times New Roman" w:hAnsi="Times New Roman" w:cs="Times New Roman"/>
          <w:color w:val="333333"/>
          <w:sz w:val="24"/>
          <w:szCs w:val="24"/>
        </w:rPr>
        <w:t xml:space="preserve"> </w:t>
      </w:r>
      <w:r w:rsidR="00800E0E">
        <w:rPr>
          <w:rFonts w:ascii="Times New Roman" w:eastAsia="Times New Roman" w:hAnsi="Times New Roman" w:cs="Times New Roman"/>
          <w:color w:val="333333"/>
          <w:sz w:val="24"/>
          <w:szCs w:val="24"/>
        </w:rPr>
        <w:t xml:space="preserve">                       </w:t>
      </w:r>
      <w:r w:rsidRPr="00A4508C">
        <w:rPr>
          <w:rFonts w:ascii="Times New Roman" w:eastAsia="Times New Roman" w:hAnsi="Times New Roman" w:cs="Times New Roman"/>
          <w:color w:val="333333"/>
          <w:sz w:val="24"/>
          <w:szCs w:val="24"/>
        </w:rPr>
        <w:t>Mgr. Ing. Martin Štofko – diecézny ekonóm</w:t>
      </w:r>
      <w:r>
        <w:rPr>
          <w:rFonts w:ascii="Times New Roman" w:eastAsia="Times New Roman" w:hAnsi="Times New Roman" w:cs="Times New Roman"/>
          <w:color w:val="333333"/>
          <w:sz w:val="24"/>
          <w:szCs w:val="24"/>
        </w:rPr>
        <w:t xml:space="preserve"> - na základe plnej moci</w:t>
      </w:r>
      <w:r w:rsidR="00D15C3C">
        <w:rPr>
          <w:rFonts w:ascii="Times New Roman" w:eastAsia="Times New Roman" w:hAnsi="Times New Roman" w:cs="Times New Roman"/>
          <w:color w:val="333333"/>
          <w:sz w:val="24"/>
          <w:szCs w:val="24"/>
        </w:rPr>
        <w:t xml:space="preserve"> </w:t>
      </w:r>
    </w:p>
    <w:p w:rsidR="00A4508C" w:rsidRPr="00A4508C" w:rsidRDefault="00A4508C" w:rsidP="00A4508C">
      <w:pPr>
        <w:widowControl w:val="0"/>
        <w:shd w:val="clear" w:color="auto" w:fill="FFFFFF"/>
        <w:tabs>
          <w:tab w:val="center" w:pos="5103"/>
        </w:tabs>
        <w:autoSpaceDE w:val="0"/>
        <w:autoSpaceDN w:val="0"/>
        <w:adjustRightInd w:val="0"/>
        <w:ind w:left="2694" w:hanging="2694"/>
        <w:jc w:val="left"/>
        <w:rPr>
          <w:rFonts w:ascii="Times New Roman" w:eastAsia="Times New Roman" w:hAnsi="Times New Roman" w:cs="Times New Roman"/>
          <w:sz w:val="24"/>
          <w:szCs w:val="24"/>
        </w:rPr>
      </w:pPr>
      <w:r w:rsidRPr="00A4508C">
        <w:rPr>
          <w:rFonts w:ascii="Times New Roman" w:eastAsia="Times New Roman" w:hAnsi="Times New Roman" w:cs="Times New Roman"/>
          <w:sz w:val="24"/>
          <w:szCs w:val="24"/>
        </w:rPr>
        <w:t>Názov zákazky:</w:t>
      </w:r>
      <w:r w:rsidR="00D15C3C">
        <w:rPr>
          <w:rFonts w:ascii="Times New Roman" w:eastAsia="Times New Roman" w:hAnsi="Times New Roman" w:cs="Times New Roman"/>
          <w:sz w:val="24"/>
          <w:szCs w:val="24"/>
        </w:rPr>
        <w:t xml:space="preserve"> </w:t>
      </w:r>
      <w:r w:rsidR="00800E0E">
        <w:rPr>
          <w:rFonts w:ascii="Times New Roman" w:eastAsia="Times New Roman" w:hAnsi="Times New Roman" w:cs="Times New Roman"/>
          <w:sz w:val="24"/>
          <w:szCs w:val="24"/>
        </w:rPr>
        <w:t xml:space="preserve">               </w:t>
      </w:r>
      <w:r w:rsidRPr="00A4508C">
        <w:rPr>
          <w:rFonts w:ascii="Times New Roman" w:eastAsia="Times New Roman" w:hAnsi="Times New Roman" w:cs="Times New Roman"/>
          <w:sz w:val="24"/>
          <w:szCs w:val="24"/>
        </w:rPr>
        <w:t>Oprava schodiska a obnova chodníkov</w:t>
      </w:r>
      <w:r w:rsidR="00035052">
        <w:rPr>
          <w:rFonts w:ascii="Times New Roman" w:eastAsia="Times New Roman" w:hAnsi="Times New Roman" w:cs="Times New Roman"/>
          <w:sz w:val="24"/>
          <w:szCs w:val="24"/>
        </w:rPr>
        <w:t xml:space="preserve"> </w:t>
      </w:r>
      <w:r w:rsidR="00035052" w:rsidRPr="00035052">
        <w:rPr>
          <w:rFonts w:ascii="Times New Roman" w:eastAsia="Times New Roman" w:hAnsi="Times New Roman" w:cs="Times New Roman"/>
          <w:sz w:val="24"/>
          <w:szCs w:val="24"/>
        </w:rPr>
        <w:t>v Hradnom parku Nitra</w:t>
      </w:r>
    </w:p>
    <w:p w:rsidR="00A4508C" w:rsidRPr="00A4508C" w:rsidRDefault="00D15C3C" w:rsidP="00A4508C">
      <w:pPr>
        <w:widowControl w:val="0"/>
        <w:autoSpaceDE w:val="0"/>
        <w:autoSpaceDN w:val="0"/>
        <w:adjustRightInd w:val="0"/>
        <w:ind w:left="0"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A4508C" w:rsidRPr="00A4508C" w:rsidRDefault="00A4508C" w:rsidP="00A4508C">
      <w:pPr>
        <w:widowControl w:val="0"/>
        <w:autoSpaceDE w:val="0"/>
        <w:autoSpaceDN w:val="0"/>
        <w:adjustRightInd w:val="0"/>
        <w:ind w:left="0" w:firstLine="0"/>
        <w:jc w:val="left"/>
        <w:rPr>
          <w:rFonts w:ascii="Times New Roman" w:eastAsia="Times New Roman" w:hAnsi="Times New Roman" w:cs="Times New Roman"/>
          <w:sz w:val="24"/>
          <w:szCs w:val="24"/>
        </w:rPr>
      </w:pPr>
      <w:r w:rsidRPr="00A4508C">
        <w:rPr>
          <w:rFonts w:ascii="Times New Roman" w:eastAsia="Times New Roman" w:hAnsi="Times New Roman" w:cs="Times New Roman"/>
          <w:sz w:val="24"/>
          <w:szCs w:val="24"/>
        </w:rPr>
        <w:t xml:space="preserve">Obchodné meno uchádzača: </w:t>
      </w:r>
    </w:p>
    <w:p w:rsidR="00A4508C" w:rsidRPr="00A4508C" w:rsidRDefault="00A4508C" w:rsidP="00A4508C">
      <w:pPr>
        <w:widowControl w:val="0"/>
        <w:autoSpaceDE w:val="0"/>
        <w:autoSpaceDN w:val="0"/>
        <w:adjustRightInd w:val="0"/>
        <w:ind w:left="0" w:firstLine="0"/>
        <w:jc w:val="left"/>
        <w:rPr>
          <w:rFonts w:ascii="Times New Roman" w:eastAsia="Times New Roman" w:hAnsi="Times New Roman" w:cs="Times New Roman"/>
          <w:sz w:val="24"/>
          <w:szCs w:val="24"/>
        </w:rPr>
      </w:pPr>
      <w:r w:rsidRPr="00A4508C">
        <w:rPr>
          <w:rFonts w:ascii="Times New Roman" w:eastAsia="Times New Roman" w:hAnsi="Times New Roman" w:cs="Times New Roman"/>
          <w:sz w:val="24"/>
          <w:szCs w:val="24"/>
        </w:rPr>
        <w:t xml:space="preserve">Adresa sídla : </w:t>
      </w:r>
    </w:p>
    <w:p w:rsidR="00A4508C" w:rsidRPr="00A4508C" w:rsidRDefault="00A4508C" w:rsidP="00A4508C">
      <w:pPr>
        <w:widowControl w:val="0"/>
        <w:autoSpaceDE w:val="0"/>
        <w:autoSpaceDN w:val="0"/>
        <w:adjustRightInd w:val="0"/>
        <w:ind w:left="0" w:firstLine="0"/>
        <w:jc w:val="left"/>
        <w:rPr>
          <w:rFonts w:ascii="Times New Roman" w:eastAsia="Times New Roman" w:hAnsi="Times New Roman" w:cs="Times New Roman"/>
          <w:sz w:val="24"/>
          <w:szCs w:val="24"/>
        </w:rPr>
      </w:pPr>
      <w:r w:rsidRPr="00A4508C">
        <w:rPr>
          <w:rFonts w:ascii="Times New Roman" w:eastAsia="Times New Roman" w:hAnsi="Times New Roman" w:cs="Times New Roman"/>
          <w:sz w:val="24"/>
          <w:szCs w:val="24"/>
        </w:rPr>
        <w:t>IČO:</w:t>
      </w:r>
    </w:p>
    <w:p w:rsidR="00A4508C" w:rsidRPr="00A4508C" w:rsidRDefault="00A4508C" w:rsidP="00A4508C">
      <w:pPr>
        <w:widowControl w:val="0"/>
        <w:autoSpaceDE w:val="0"/>
        <w:autoSpaceDN w:val="0"/>
        <w:adjustRightInd w:val="0"/>
        <w:ind w:left="0" w:firstLine="0"/>
        <w:jc w:val="left"/>
        <w:rPr>
          <w:rFonts w:ascii="Times New Roman" w:eastAsia="Times New Roman" w:hAnsi="Times New Roman" w:cs="Times New Roman"/>
          <w:sz w:val="24"/>
          <w:szCs w:val="24"/>
        </w:rPr>
      </w:pPr>
      <w:r w:rsidRPr="00A4508C">
        <w:rPr>
          <w:rFonts w:ascii="Times New Roman" w:eastAsia="Times New Roman" w:hAnsi="Times New Roman" w:cs="Times New Roman"/>
          <w:sz w:val="24"/>
          <w:szCs w:val="24"/>
        </w:rPr>
        <w:t>DIČ:</w:t>
      </w:r>
    </w:p>
    <w:p w:rsidR="00A4508C" w:rsidRPr="00A4508C" w:rsidRDefault="00A4508C" w:rsidP="00A4508C">
      <w:pPr>
        <w:widowControl w:val="0"/>
        <w:autoSpaceDE w:val="0"/>
        <w:autoSpaceDN w:val="0"/>
        <w:adjustRightInd w:val="0"/>
        <w:ind w:left="0" w:firstLine="0"/>
        <w:jc w:val="left"/>
        <w:rPr>
          <w:rFonts w:ascii="Times New Roman" w:eastAsia="Times New Roman" w:hAnsi="Times New Roman" w:cs="Times New Roman"/>
          <w:sz w:val="24"/>
          <w:szCs w:val="24"/>
        </w:rPr>
      </w:pPr>
      <w:r w:rsidRPr="00A4508C">
        <w:rPr>
          <w:rFonts w:ascii="Times New Roman" w:eastAsia="Times New Roman" w:hAnsi="Times New Roman" w:cs="Times New Roman"/>
          <w:sz w:val="24"/>
          <w:szCs w:val="24"/>
        </w:rPr>
        <w:t xml:space="preserve">Štatutárny zástupca : </w:t>
      </w:r>
    </w:p>
    <w:p w:rsidR="00A4508C" w:rsidRPr="00A4508C" w:rsidRDefault="00035052" w:rsidP="00035052">
      <w:pPr>
        <w:widowControl w:val="0"/>
        <w:autoSpaceDE w:val="0"/>
        <w:autoSpaceDN w:val="0"/>
        <w:adjustRightInd w:val="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 </w:t>
      </w:r>
    </w:p>
    <w:p w:rsidR="00A4508C" w:rsidRPr="00A4508C" w:rsidRDefault="00A4508C" w:rsidP="00A4508C">
      <w:pPr>
        <w:widowControl w:val="0"/>
        <w:autoSpaceDE w:val="0"/>
        <w:autoSpaceDN w:val="0"/>
        <w:adjustRightInd w:val="0"/>
        <w:ind w:left="0" w:firstLine="0"/>
        <w:jc w:val="left"/>
        <w:rPr>
          <w:rFonts w:ascii="Times New Roman" w:eastAsia="Times New Roman" w:hAnsi="Times New Roman" w:cs="Times New Roman"/>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49"/>
        <w:gridCol w:w="1693"/>
      </w:tblGrid>
      <w:tr w:rsidR="00A4508C" w:rsidRPr="00A4508C" w:rsidTr="00035052">
        <w:trPr>
          <w:trHeight w:val="879"/>
        </w:trPr>
        <w:tc>
          <w:tcPr>
            <w:tcW w:w="7349" w:type="dxa"/>
            <w:tcBorders>
              <w:top w:val="single" w:sz="12" w:space="0" w:color="auto"/>
              <w:left w:val="single" w:sz="12" w:space="0" w:color="auto"/>
              <w:bottom w:val="single" w:sz="12" w:space="0" w:color="auto"/>
              <w:right w:val="single" w:sz="12" w:space="0" w:color="auto"/>
            </w:tcBorders>
            <w:vAlign w:val="center"/>
          </w:tcPr>
          <w:p w:rsidR="00A4508C" w:rsidRPr="00A4508C" w:rsidRDefault="00A4508C" w:rsidP="00A4508C">
            <w:pPr>
              <w:widowControl w:val="0"/>
              <w:autoSpaceDE w:val="0"/>
              <w:autoSpaceDN w:val="0"/>
              <w:adjustRightInd w:val="0"/>
              <w:ind w:left="0" w:firstLine="0"/>
              <w:jc w:val="left"/>
              <w:rPr>
                <w:rFonts w:ascii="Times New Roman" w:eastAsia="Times New Roman" w:hAnsi="Times New Roman" w:cs="Times New Roman"/>
                <w:sz w:val="24"/>
                <w:szCs w:val="24"/>
              </w:rPr>
            </w:pPr>
            <w:r w:rsidRPr="00A4508C">
              <w:rPr>
                <w:rFonts w:ascii="Times New Roman" w:eastAsia="Times New Roman" w:hAnsi="Times New Roman" w:cs="Times New Roman"/>
                <w:sz w:val="24"/>
                <w:szCs w:val="24"/>
              </w:rPr>
              <w:t xml:space="preserve">Zmluvná cena za realizáciu I. časti - </w:t>
            </w:r>
            <w:r w:rsidRPr="00A4508C">
              <w:rPr>
                <w:rFonts w:ascii="Times New Roman" w:eastAsia="Calibri" w:hAnsi="Times New Roman" w:cs="Times New Roman"/>
                <w:b/>
                <w:i/>
                <w:color w:val="000000"/>
                <w:sz w:val="24"/>
                <w:szCs w:val="24"/>
                <w:lang w:eastAsia="sk-SK"/>
              </w:rPr>
              <w:t>Oprava schodiska – dolný vstup Hradného parku</w:t>
            </w:r>
            <w:r w:rsidRPr="00A4508C">
              <w:rPr>
                <w:rFonts w:ascii="Times New Roman" w:eastAsia="Times New Roman" w:hAnsi="Times New Roman" w:cs="Times New Roman"/>
                <w:sz w:val="24"/>
                <w:szCs w:val="24"/>
              </w:rPr>
              <w:t xml:space="preserve"> na základe výkaz - výmer v Eur bez DPH</w:t>
            </w:r>
          </w:p>
        </w:tc>
        <w:tc>
          <w:tcPr>
            <w:tcW w:w="1693" w:type="dxa"/>
            <w:tcBorders>
              <w:top w:val="single" w:sz="12" w:space="0" w:color="auto"/>
              <w:left w:val="single" w:sz="12" w:space="0" w:color="auto"/>
              <w:bottom w:val="single" w:sz="12" w:space="0" w:color="auto"/>
              <w:right w:val="single" w:sz="12" w:space="0" w:color="auto"/>
            </w:tcBorders>
            <w:vAlign w:val="center"/>
          </w:tcPr>
          <w:p w:rsidR="00A4508C" w:rsidRPr="00A4508C" w:rsidRDefault="00A4508C" w:rsidP="00A4508C">
            <w:pPr>
              <w:widowControl w:val="0"/>
              <w:autoSpaceDE w:val="0"/>
              <w:autoSpaceDN w:val="0"/>
              <w:adjustRightInd w:val="0"/>
              <w:ind w:left="0" w:firstLine="0"/>
              <w:jc w:val="left"/>
              <w:rPr>
                <w:rFonts w:ascii="Times New Roman" w:eastAsia="Times New Roman" w:hAnsi="Times New Roman" w:cs="Times New Roman"/>
                <w:sz w:val="24"/>
                <w:szCs w:val="24"/>
              </w:rPr>
            </w:pPr>
          </w:p>
        </w:tc>
      </w:tr>
      <w:tr w:rsidR="00A4508C" w:rsidRPr="00A4508C" w:rsidTr="00A4508C">
        <w:trPr>
          <w:trHeight w:val="544"/>
        </w:trPr>
        <w:tc>
          <w:tcPr>
            <w:tcW w:w="7349" w:type="dxa"/>
            <w:tcBorders>
              <w:top w:val="single" w:sz="12" w:space="0" w:color="auto"/>
              <w:left w:val="single" w:sz="12" w:space="0" w:color="auto"/>
              <w:bottom w:val="single" w:sz="12" w:space="0" w:color="auto"/>
              <w:right w:val="single" w:sz="12" w:space="0" w:color="auto"/>
            </w:tcBorders>
            <w:vAlign w:val="center"/>
          </w:tcPr>
          <w:p w:rsidR="00A4508C" w:rsidRPr="00A4508C" w:rsidRDefault="00A4508C" w:rsidP="00A4508C">
            <w:pPr>
              <w:widowControl w:val="0"/>
              <w:autoSpaceDE w:val="0"/>
              <w:autoSpaceDN w:val="0"/>
              <w:adjustRightInd w:val="0"/>
              <w:ind w:left="0" w:firstLine="0"/>
              <w:jc w:val="left"/>
              <w:rPr>
                <w:rFonts w:ascii="Times New Roman" w:eastAsia="Times New Roman" w:hAnsi="Times New Roman" w:cs="Times New Roman"/>
                <w:sz w:val="24"/>
                <w:szCs w:val="24"/>
              </w:rPr>
            </w:pPr>
            <w:r w:rsidRPr="00A4508C">
              <w:rPr>
                <w:rFonts w:ascii="Times New Roman" w:eastAsia="Times New Roman" w:hAnsi="Times New Roman" w:cs="Times New Roman"/>
                <w:sz w:val="24"/>
                <w:szCs w:val="24"/>
              </w:rPr>
              <w:t xml:space="preserve">Zmluvná cena za realizáciu II. časti - </w:t>
            </w:r>
            <w:r w:rsidRPr="00A4508C">
              <w:rPr>
                <w:rFonts w:ascii="Times New Roman" w:eastAsia="Times New Roman" w:hAnsi="Times New Roman" w:cs="Times New Roman"/>
                <w:b/>
                <w:i/>
                <w:sz w:val="24"/>
                <w:szCs w:val="24"/>
              </w:rPr>
              <w:t>Obnova chodníkov na severozápadnom svahu Nitrianskeho hradu</w:t>
            </w:r>
            <w:r w:rsidRPr="00A4508C">
              <w:rPr>
                <w:rFonts w:ascii="Times New Roman" w:eastAsia="Times New Roman" w:hAnsi="Times New Roman" w:cs="Times New Roman"/>
                <w:sz w:val="24"/>
                <w:szCs w:val="24"/>
              </w:rPr>
              <w:t xml:space="preserve"> na základe výkaz - výmer v Eur bez DPH</w:t>
            </w:r>
          </w:p>
        </w:tc>
        <w:tc>
          <w:tcPr>
            <w:tcW w:w="1693" w:type="dxa"/>
            <w:tcBorders>
              <w:top w:val="single" w:sz="12" w:space="0" w:color="auto"/>
              <w:left w:val="single" w:sz="12" w:space="0" w:color="auto"/>
              <w:bottom w:val="single" w:sz="12" w:space="0" w:color="auto"/>
              <w:right w:val="single" w:sz="12" w:space="0" w:color="auto"/>
            </w:tcBorders>
            <w:vAlign w:val="center"/>
          </w:tcPr>
          <w:p w:rsidR="00A4508C" w:rsidRPr="00A4508C" w:rsidRDefault="00A4508C" w:rsidP="00A4508C">
            <w:pPr>
              <w:widowControl w:val="0"/>
              <w:autoSpaceDE w:val="0"/>
              <w:autoSpaceDN w:val="0"/>
              <w:adjustRightInd w:val="0"/>
              <w:ind w:left="0" w:firstLine="0"/>
              <w:jc w:val="left"/>
              <w:rPr>
                <w:rFonts w:ascii="Times New Roman" w:eastAsia="Times New Roman" w:hAnsi="Times New Roman" w:cs="Times New Roman"/>
                <w:sz w:val="24"/>
                <w:szCs w:val="24"/>
              </w:rPr>
            </w:pPr>
          </w:p>
        </w:tc>
      </w:tr>
      <w:tr w:rsidR="00A4508C" w:rsidRPr="00A4508C" w:rsidTr="00A4508C">
        <w:trPr>
          <w:trHeight w:val="959"/>
        </w:trPr>
        <w:tc>
          <w:tcPr>
            <w:tcW w:w="7349" w:type="dxa"/>
            <w:tcBorders>
              <w:top w:val="single" w:sz="12" w:space="0" w:color="auto"/>
              <w:left w:val="single" w:sz="12" w:space="0" w:color="auto"/>
              <w:bottom w:val="single" w:sz="12" w:space="0" w:color="auto"/>
              <w:right w:val="single" w:sz="12" w:space="0" w:color="auto"/>
            </w:tcBorders>
            <w:vAlign w:val="center"/>
          </w:tcPr>
          <w:p w:rsidR="00A4508C" w:rsidRPr="00A4508C" w:rsidRDefault="00A4508C" w:rsidP="00A4508C">
            <w:pPr>
              <w:widowControl w:val="0"/>
              <w:autoSpaceDE w:val="0"/>
              <w:autoSpaceDN w:val="0"/>
              <w:adjustRightInd w:val="0"/>
              <w:ind w:left="0" w:firstLine="0"/>
              <w:jc w:val="left"/>
              <w:rPr>
                <w:rFonts w:ascii="Times New Roman" w:eastAsia="Times New Roman" w:hAnsi="Times New Roman" w:cs="Times New Roman"/>
                <w:sz w:val="24"/>
                <w:szCs w:val="24"/>
              </w:rPr>
            </w:pPr>
            <w:r w:rsidRPr="00A4508C">
              <w:rPr>
                <w:rFonts w:ascii="Times New Roman" w:eastAsia="Times New Roman" w:hAnsi="Times New Roman" w:cs="Times New Roman"/>
                <w:sz w:val="24"/>
                <w:szCs w:val="24"/>
              </w:rPr>
              <w:t>Celková zmluvná cena za realiz</w:t>
            </w:r>
            <w:r>
              <w:rPr>
                <w:rFonts w:ascii="Times New Roman" w:eastAsia="Times New Roman" w:hAnsi="Times New Roman" w:cs="Times New Roman"/>
                <w:sz w:val="24"/>
                <w:szCs w:val="24"/>
              </w:rPr>
              <w:t xml:space="preserve">áciu predmetu zákazky spolu – I. </w:t>
            </w:r>
            <w:r w:rsidRPr="00A4508C">
              <w:rPr>
                <w:rFonts w:ascii="Times New Roman" w:eastAsia="Times New Roman" w:hAnsi="Times New Roman" w:cs="Times New Roman"/>
                <w:sz w:val="24"/>
                <w:szCs w:val="24"/>
              </w:rPr>
              <w:t>časť + II. časť na základe výkaz</w:t>
            </w:r>
            <w:r>
              <w:rPr>
                <w:rFonts w:ascii="Times New Roman" w:eastAsia="Times New Roman" w:hAnsi="Times New Roman" w:cs="Times New Roman"/>
                <w:sz w:val="24"/>
                <w:szCs w:val="24"/>
              </w:rPr>
              <w:t>ov</w:t>
            </w:r>
            <w:r w:rsidRPr="00A4508C">
              <w:rPr>
                <w:rFonts w:ascii="Times New Roman" w:eastAsia="Times New Roman" w:hAnsi="Times New Roman" w:cs="Times New Roman"/>
                <w:sz w:val="24"/>
                <w:szCs w:val="24"/>
              </w:rPr>
              <w:t xml:space="preserve"> - výmer v Eur bez DPH</w:t>
            </w:r>
            <w:r w:rsidR="00035052">
              <w:rPr>
                <w:rFonts w:ascii="Times New Roman" w:eastAsia="Times New Roman" w:hAnsi="Times New Roman" w:cs="Times New Roman"/>
                <w:sz w:val="24"/>
                <w:szCs w:val="24"/>
              </w:rPr>
              <w:t>*</w:t>
            </w:r>
          </w:p>
        </w:tc>
        <w:tc>
          <w:tcPr>
            <w:tcW w:w="1693" w:type="dxa"/>
            <w:tcBorders>
              <w:top w:val="single" w:sz="12" w:space="0" w:color="auto"/>
              <w:left w:val="single" w:sz="12" w:space="0" w:color="auto"/>
              <w:bottom w:val="single" w:sz="12" w:space="0" w:color="auto"/>
              <w:right w:val="single" w:sz="12" w:space="0" w:color="auto"/>
            </w:tcBorders>
            <w:vAlign w:val="center"/>
          </w:tcPr>
          <w:p w:rsidR="00A4508C" w:rsidRPr="00A4508C" w:rsidRDefault="00A4508C" w:rsidP="00A4508C">
            <w:pPr>
              <w:widowControl w:val="0"/>
              <w:autoSpaceDE w:val="0"/>
              <w:autoSpaceDN w:val="0"/>
              <w:adjustRightInd w:val="0"/>
              <w:ind w:left="0" w:firstLine="0"/>
              <w:jc w:val="left"/>
              <w:rPr>
                <w:rFonts w:ascii="Times New Roman" w:eastAsia="Times New Roman" w:hAnsi="Times New Roman" w:cs="Times New Roman"/>
                <w:sz w:val="24"/>
                <w:szCs w:val="24"/>
              </w:rPr>
            </w:pPr>
          </w:p>
        </w:tc>
      </w:tr>
      <w:tr w:rsidR="00A4508C" w:rsidRPr="00A4508C" w:rsidTr="00A4508C">
        <w:trPr>
          <w:trHeight w:val="544"/>
        </w:trPr>
        <w:tc>
          <w:tcPr>
            <w:tcW w:w="7349" w:type="dxa"/>
            <w:tcBorders>
              <w:top w:val="single" w:sz="12" w:space="0" w:color="auto"/>
              <w:left w:val="single" w:sz="12" w:space="0" w:color="auto"/>
              <w:bottom w:val="single" w:sz="12" w:space="0" w:color="auto"/>
              <w:right w:val="single" w:sz="12" w:space="0" w:color="auto"/>
            </w:tcBorders>
            <w:vAlign w:val="center"/>
          </w:tcPr>
          <w:p w:rsidR="00A4508C" w:rsidRPr="00A4508C" w:rsidRDefault="00A4508C" w:rsidP="00A4508C">
            <w:pPr>
              <w:widowControl w:val="0"/>
              <w:autoSpaceDE w:val="0"/>
              <w:autoSpaceDN w:val="0"/>
              <w:adjustRightInd w:val="0"/>
              <w:ind w:left="0" w:firstLine="0"/>
              <w:jc w:val="left"/>
              <w:rPr>
                <w:rFonts w:ascii="Times New Roman" w:eastAsia="Times New Roman" w:hAnsi="Times New Roman" w:cs="Times New Roman"/>
                <w:sz w:val="24"/>
                <w:szCs w:val="24"/>
              </w:rPr>
            </w:pPr>
            <w:r w:rsidRPr="00A4508C">
              <w:rPr>
                <w:rFonts w:ascii="Times New Roman" w:eastAsia="Times New Roman" w:hAnsi="Times New Roman" w:cs="Times New Roman"/>
                <w:sz w:val="24"/>
                <w:szCs w:val="24"/>
              </w:rPr>
              <w:t xml:space="preserve">DPH </w:t>
            </w:r>
            <w:r>
              <w:rPr>
                <w:rFonts w:ascii="Times New Roman" w:eastAsia="Times New Roman" w:hAnsi="Times New Roman" w:cs="Times New Roman"/>
                <w:sz w:val="24"/>
                <w:szCs w:val="24"/>
              </w:rPr>
              <w:t>20</w:t>
            </w:r>
            <w:r w:rsidRPr="00A4508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v Eur</w:t>
            </w:r>
          </w:p>
        </w:tc>
        <w:tc>
          <w:tcPr>
            <w:tcW w:w="1693" w:type="dxa"/>
            <w:tcBorders>
              <w:top w:val="single" w:sz="12" w:space="0" w:color="auto"/>
              <w:left w:val="single" w:sz="12" w:space="0" w:color="auto"/>
              <w:bottom w:val="single" w:sz="12" w:space="0" w:color="auto"/>
              <w:right w:val="single" w:sz="12" w:space="0" w:color="auto"/>
            </w:tcBorders>
            <w:vAlign w:val="center"/>
          </w:tcPr>
          <w:p w:rsidR="00A4508C" w:rsidRPr="00A4508C" w:rsidRDefault="00A4508C" w:rsidP="00A4508C">
            <w:pPr>
              <w:widowControl w:val="0"/>
              <w:autoSpaceDE w:val="0"/>
              <w:autoSpaceDN w:val="0"/>
              <w:adjustRightInd w:val="0"/>
              <w:ind w:left="0" w:firstLine="0"/>
              <w:jc w:val="left"/>
              <w:rPr>
                <w:rFonts w:ascii="Times New Roman" w:eastAsia="Times New Roman" w:hAnsi="Times New Roman" w:cs="Times New Roman"/>
                <w:sz w:val="24"/>
                <w:szCs w:val="24"/>
              </w:rPr>
            </w:pPr>
          </w:p>
        </w:tc>
      </w:tr>
      <w:tr w:rsidR="00A4508C" w:rsidRPr="00A4508C" w:rsidTr="00035052">
        <w:trPr>
          <w:trHeight w:val="955"/>
        </w:trPr>
        <w:tc>
          <w:tcPr>
            <w:tcW w:w="7349" w:type="dxa"/>
            <w:tcBorders>
              <w:top w:val="single" w:sz="12" w:space="0" w:color="auto"/>
              <w:left w:val="single" w:sz="12" w:space="0" w:color="auto"/>
              <w:bottom w:val="single" w:sz="12" w:space="0" w:color="auto"/>
              <w:right w:val="single" w:sz="12" w:space="0" w:color="auto"/>
            </w:tcBorders>
            <w:vAlign w:val="center"/>
          </w:tcPr>
          <w:p w:rsidR="00A4508C" w:rsidRPr="00A4508C" w:rsidRDefault="00A4508C" w:rsidP="00A4508C">
            <w:pPr>
              <w:widowControl w:val="0"/>
              <w:autoSpaceDE w:val="0"/>
              <w:autoSpaceDN w:val="0"/>
              <w:adjustRightInd w:val="0"/>
              <w:ind w:left="0" w:firstLine="0"/>
              <w:jc w:val="left"/>
              <w:rPr>
                <w:rFonts w:ascii="Times New Roman" w:eastAsia="Times New Roman" w:hAnsi="Times New Roman" w:cs="Times New Roman"/>
                <w:sz w:val="24"/>
                <w:szCs w:val="24"/>
              </w:rPr>
            </w:pPr>
            <w:r w:rsidRPr="00A4508C">
              <w:rPr>
                <w:rFonts w:ascii="Times New Roman" w:eastAsia="Times New Roman" w:hAnsi="Times New Roman" w:cs="Times New Roman"/>
                <w:sz w:val="24"/>
                <w:szCs w:val="24"/>
              </w:rPr>
              <w:t xml:space="preserve">Celková zmluvná cena za realizáciu predmetu zákazky spolu v EUR </w:t>
            </w:r>
            <w:r>
              <w:rPr>
                <w:rFonts w:ascii="Times New Roman" w:eastAsia="Times New Roman" w:hAnsi="Times New Roman" w:cs="Times New Roman"/>
                <w:sz w:val="24"/>
                <w:szCs w:val="24"/>
              </w:rPr>
              <w:t>vrátane</w:t>
            </w:r>
            <w:r w:rsidRPr="00A4508C">
              <w:rPr>
                <w:rFonts w:ascii="Times New Roman" w:eastAsia="Times New Roman" w:hAnsi="Times New Roman" w:cs="Times New Roman"/>
                <w:sz w:val="24"/>
                <w:szCs w:val="24"/>
              </w:rPr>
              <w:t xml:space="preserve"> DPH</w:t>
            </w:r>
          </w:p>
        </w:tc>
        <w:tc>
          <w:tcPr>
            <w:tcW w:w="1693" w:type="dxa"/>
            <w:tcBorders>
              <w:top w:val="single" w:sz="12" w:space="0" w:color="auto"/>
              <w:left w:val="single" w:sz="12" w:space="0" w:color="auto"/>
              <w:bottom w:val="single" w:sz="12" w:space="0" w:color="auto"/>
              <w:right w:val="single" w:sz="12" w:space="0" w:color="auto"/>
            </w:tcBorders>
            <w:vAlign w:val="center"/>
          </w:tcPr>
          <w:p w:rsidR="00A4508C" w:rsidRPr="00A4508C" w:rsidRDefault="00A4508C" w:rsidP="00A4508C">
            <w:pPr>
              <w:widowControl w:val="0"/>
              <w:autoSpaceDE w:val="0"/>
              <w:autoSpaceDN w:val="0"/>
              <w:adjustRightInd w:val="0"/>
              <w:ind w:left="0" w:firstLine="0"/>
              <w:jc w:val="left"/>
              <w:rPr>
                <w:rFonts w:ascii="Times New Roman" w:eastAsia="Times New Roman" w:hAnsi="Times New Roman" w:cs="Times New Roman"/>
                <w:sz w:val="24"/>
                <w:szCs w:val="24"/>
              </w:rPr>
            </w:pPr>
          </w:p>
        </w:tc>
      </w:tr>
      <w:tr w:rsidR="00A4508C" w:rsidRPr="00A4508C" w:rsidTr="00A4508C">
        <w:trPr>
          <w:trHeight w:val="953"/>
        </w:trPr>
        <w:tc>
          <w:tcPr>
            <w:tcW w:w="9042" w:type="dxa"/>
            <w:gridSpan w:val="2"/>
            <w:tcBorders>
              <w:left w:val="single" w:sz="12" w:space="0" w:color="auto"/>
              <w:bottom w:val="single" w:sz="12" w:space="0" w:color="auto"/>
              <w:right w:val="single" w:sz="12" w:space="0" w:color="auto"/>
            </w:tcBorders>
          </w:tcPr>
          <w:p w:rsidR="00A4508C" w:rsidRPr="00A4508C" w:rsidRDefault="00A4508C" w:rsidP="00A4508C">
            <w:pPr>
              <w:widowControl w:val="0"/>
              <w:autoSpaceDE w:val="0"/>
              <w:autoSpaceDN w:val="0"/>
              <w:adjustRightInd w:val="0"/>
              <w:ind w:left="0" w:firstLine="0"/>
              <w:jc w:val="left"/>
              <w:rPr>
                <w:rFonts w:ascii="Times New Roman" w:eastAsia="Times New Roman" w:hAnsi="Times New Roman" w:cs="Times New Roman"/>
                <w:sz w:val="24"/>
                <w:szCs w:val="24"/>
              </w:rPr>
            </w:pPr>
            <w:r w:rsidRPr="00A4508C">
              <w:rPr>
                <w:rFonts w:ascii="Times New Roman" w:eastAsia="Times New Roman" w:hAnsi="Times New Roman" w:cs="Times New Roman"/>
                <w:sz w:val="24"/>
                <w:szCs w:val="24"/>
              </w:rPr>
              <w:t>Celková zmluvná cena za realizáciu predmetu zákazky</w:t>
            </w:r>
            <w:r w:rsidR="00D15C3C">
              <w:rPr>
                <w:rFonts w:ascii="Times New Roman" w:eastAsia="Times New Roman" w:hAnsi="Times New Roman" w:cs="Times New Roman"/>
                <w:sz w:val="24"/>
                <w:szCs w:val="24"/>
              </w:rPr>
              <w:t xml:space="preserve"> </w:t>
            </w:r>
            <w:r w:rsidRPr="00A4508C">
              <w:rPr>
                <w:rFonts w:ascii="Times New Roman" w:eastAsia="Times New Roman" w:hAnsi="Times New Roman" w:cs="Times New Roman"/>
                <w:sz w:val="24"/>
                <w:szCs w:val="24"/>
              </w:rPr>
              <w:t xml:space="preserve">spolu v EUR </w:t>
            </w:r>
            <w:r>
              <w:rPr>
                <w:rFonts w:ascii="Times New Roman" w:eastAsia="Times New Roman" w:hAnsi="Times New Roman" w:cs="Times New Roman"/>
                <w:sz w:val="24"/>
                <w:szCs w:val="24"/>
              </w:rPr>
              <w:t>vrátane</w:t>
            </w:r>
            <w:r w:rsidRPr="00A4508C">
              <w:rPr>
                <w:rFonts w:ascii="Times New Roman" w:eastAsia="Times New Roman" w:hAnsi="Times New Roman" w:cs="Times New Roman"/>
                <w:sz w:val="24"/>
                <w:szCs w:val="24"/>
              </w:rPr>
              <w:t> DPH slovom:</w:t>
            </w:r>
          </w:p>
          <w:p w:rsidR="00A4508C" w:rsidRPr="00A4508C" w:rsidRDefault="00A4508C" w:rsidP="00A4508C">
            <w:pPr>
              <w:widowControl w:val="0"/>
              <w:autoSpaceDE w:val="0"/>
              <w:autoSpaceDN w:val="0"/>
              <w:adjustRightInd w:val="0"/>
              <w:ind w:left="0" w:firstLine="0"/>
              <w:jc w:val="left"/>
              <w:rPr>
                <w:rFonts w:ascii="Times New Roman" w:eastAsia="Times New Roman" w:hAnsi="Times New Roman" w:cs="Times New Roman"/>
                <w:sz w:val="24"/>
                <w:szCs w:val="24"/>
              </w:rPr>
            </w:pPr>
          </w:p>
          <w:p w:rsidR="00A4508C" w:rsidRPr="00A4508C" w:rsidRDefault="00A4508C" w:rsidP="00A4508C">
            <w:pPr>
              <w:widowControl w:val="0"/>
              <w:autoSpaceDE w:val="0"/>
              <w:autoSpaceDN w:val="0"/>
              <w:adjustRightInd w:val="0"/>
              <w:ind w:left="0" w:firstLine="0"/>
              <w:jc w:val="left"/>
              <w:rPr>
                <w:rFonts w:ascii="Times New Roman" w:eastAsia="Times New Roman" w:hAnsi="Times New Roman" w:cs="Times New Roman"/>
                <w:sz w:val="24"/>
                <w:szCs w:val="24"/>
              </w:rPr>
            </w:pPr>
          </w:p>
        </w:tc>
      </w:tr>
    </w:tbl>
    <w:p w:rsidR="00A4508C" w:rsidRPr="00A4508C" w:rsidRDefault="00A4508C" w:rsidP="00A4508C">
      <w:pPr>
        <w:widowControl w:val="0"/>
        <w:autoSpaceDE w:val="0"/>
        <w:autoSpaceDN w:val="0"/>
        <w:adjustRightInd w:val="0"/>
        <w:ind w:left="0" w:firstLine="0"/>
        <w:jc w:val="left"/>
        <w:rPr>
          <w:rFonts w:ascii="Times New Roman" w:eastAsia="Times New Roman" w:hAnsi="Times New Roman" w:cs="Times New Roman"/>
          <w:sz w:val="20"/>
          <w:szCs w:val="20"/>
        </w:rPr>
      </w:pPr>
      <w:r w:rsidRPr="00A4508C">
        <w:rPr>
          <w:rFonts w:ascii="Times New Roman" w:eastAsia="Times New Roman" w:hAnsi="Times New Roman" w:cs="Times New Roman"/>
          <w:sz w:val="20"/>
          <w:szCs w:val="20"/>
        </w:rPr>
        <w:t>Všetky hodnoty zaokrúhliť na hodnoty s dvoma desatinnými číslami.</w:t>
      </w:r>
    </w:p>
    <w:p w:rsidR="00A4508C" w:rsidRDefault="00035052" w:rsidP="00A4508C">
      <w:pPr>
        <w:widowControl w:val="0"/>
        <w:autoSpaceDE w:val="0"/>
        <w:autoSpaceDN w:val="0"/>
        <w:adjustRightInd w:val="0"/>
        <w:ind w:left="0" w:firstLine="0"/>
        <w:jc w:val="left"/>
        <w:rPr>
          <w:rFonts w:ascii="Times New Roman" w:eastAsia="Times New Roman" w:hAnsi="Times New Roman" w:cs="Times New Roman"/>
          <w:sz w:val="20"/>
          <w:szCs w:val="20"/>
        </w:rPr>
      </w:pPr>
      <w:r>
        <w:rPr>
          <w:rFonts w:ascii="Times New Roman" w:eastAsia="Times New Roman" w:hAnsi="Times New Roman" w:cs="Times New Roman"/>
          <w:sz w:val="20"/>
          <w:szCs w:val="20"/>
        </w:rPr>
        <w:t>* Kritérium na vyhodnotenie ponúk</w:t>
      </w:r>
    </w:p>
    <w:p w:rsidR="00035052" w:rsidRDefault="00035052" w:rsidP="00A4508C">
      <w:pPr>
        <w:widowControl w:val="0"/>
        <w:autoSpaceDE w:val="0"/>
        <w:autoSpaceDN w:val="0"/>
        <w:adjustRightInd w:val="0"/>
        <w:ind w:left="0" w:firstLine="0"/>
        <w:jc w:val="left"/>
        <w:rPr>
          <w:rFonts w:ascii="Times New Roman" w:eastAsia="Times New Roman" w:hAnsi="Times New Roman" w:cs="Times New Roman"/>
          <w:sz w:val="20"/>
          <w:szCs w:val="20"/>
        </w:rPr>
      </w:pPr>
    </w:p>
    <w:p w:rsidR="00800E0E" w:rsidRPr="00A4508C" w:rsidRDefault="00800E0E" w:rsidP="00A4508C">
      <w:pPr>
        <w:widowControl w:val="0"/>
        <w:autoSpaceDE w:val="0"/>
        <w:autoSpaceDN w:val="0"/>
        <w:adjustRightInd w:val="0"/>
        <w:ind w:left="0" w:firstLine="0"/>
        <w:jc w:val="left"/>
        <w:rPr>
          <w:rFonts w:ascii="Times New Roman" w:eastAsia="Times New Roman" w:hAnsi="Times New Roman" w:cs="Times New Roman"/>
          <w:sz w:val="20"/>
          <w:szCs w:val="20"/>
        </w:rPr>
      </w:pPr>
    </w:p>
    <w:p w:rsidR="00A4508C" w:rsidRPr="00A4508C" w:rsidRDefault="00A4508C" w:rsidP="00A4508C">
      <w:pPr>
        <w:widowControl w:val="0"/>
        <w:autoSpaceDE w:val="0"/>
        <w:autoSpaceDN w:val="0"/>
        <w:adjustRightInd w:val="0"/>
        <w:ind w:left="0" w:firstLine="0"/>
        <w:jc w:val="left"/>
        <w:rPr>
          <w:rFonts w:ascii="Times New Roman" w:eastAsia="Times New Roman" w:hAnsi="Times New Roman" w:cs="Times New Roman"/>
          <w:sz w:val="20"/>
          <w:szCs w:val="20"/>
        </w:rPr>
      </w:pPr>
    </w:p>
    <w:p w:rsidR="00A4508C" w:rsidRDefault="00A4508C" w:rsidP="00A4508C">
      <w:pPr>
        <w:widowControl w:val="0"/>
        <w:autoSpaceDE w:val="0"/>
        <w:autoSpaceDN w:val="0"/>
        <w:adjustRightInd w:val="0"/>
        <w:ind w:left="0" w:firstLine="0"/>
        <w:jc w:val="left"/>
        <w:rPr>
          <w:rFonts w:ascii="Times New Roman" w:eastAsia="Times New Roman" w:hAnsi="Times New Roman" w:cs="Times New Roman"/>
          <w:sz w:val="24"/>
          <w:szCs w:val="24"/>
        </w:rPr>
      </w:pPr>
      <w:r w:rsidRPr="00A4508C">
        <w:rPr>
          <w:rFonts w:ascii="Times New Roman" w:eastAsia="Times New Roman" w:hAnsi="Times New Roman" w:cs="Times New Roman"/>
          <w:sz w:val="24"/>
          <w:szCs w:val="24"/>
        </w:rPr>
        <w:t>V ...................</w:t>
      </w:r>
      <w:r w:rsidR="00035052">
        <w:rPr>
          <w:rFonts w:ascii="Times New Roman" w:eastAsia="Times New Roman" w:hAnsi="Times New Roman" w:cs="Times New Roman"/>
          <w:sz w:val="24"/>
          <w:szCs w:val="24"/>
        </w:rPr>
        <w:t xml:space="preserve">............... </w:t>
      </w:r>
      <w:r w:rsidRPr="00A4508C">
        <w:rPr>
          <w:rFonts w:ascii="Times New Roman" w:eastAsia="Times New Roman" w:hAnsi="Times New Roman" w:cs="Times New Roman"/>
          <w:sz w:val="24"/>
          <w:szCs w:val="24"/>
        </w:rPr>
        <w:t>dňa</w:t>
      </w:r>
      <w:r w:rsidR="00035052">
        <w:rPr>
          <w:rFonts w:ascii="Times New Roman" w:eastAsia="Times New Roman" w:hAnsi="Times New Roman" w:cs="Times New Roman"/>
          <w:sz w:val="24"/>
          <w:szCs w:val="24"/>
        </w:rPr>
        <w:t xml:space="preserve"> ............................</w:t>
      </w:r>
    </w:p>
    <w:p w:rsidR="00035052" w:rsidRDefault="00035052" w:rsidP="00A4508C">
      <w:pPr>
        <w:widowControl w:val="0"/>
        <w:autoSpaceDE w:val="0"/>
        <w:autoSpaceDN w:val="0"/>
        <w:adjustRightInd w:val="0"/>
        <w:ind w:left="0" w:firstLine="0"/>
        <w:jc w:val="left"/>
        <w:rPr>
          <w:rFonts w:ascii="Times New Roman" w:eastAsia="Times New Roman" w:hAnsi="Times New Roman" w:cs="Times New Roman"/>
          <w:sz w:val="24"/>
          <w:szCs w:val="24"/>
        </w:rPr>
      </w:pPr>
    </w:p>
    <w:p w:rsidR="00035052" w:rsidRDefault="00035052" w:rsidP="00A4508C">
      <w:pPr>
        <w:widowControl w:val="0"/>
        <w:autoSpaceDE w:val="0"/>
        <w:autoSpaceDN w:val="0"/>
        <w:adjustRightInd w:val="0"/>
        <w:ind w:left="0" w:firstLine="0"/>
        <w:jc w:val="left"/>
        <w:rPr>
          <w:rFonts w:ascii="Times New Roman" w:eastAsia="Times New Roman" w:hAnsi="Times New Roman" w:cs="Times New Roman"/>
          <w:sz w:val="24"/>
          <w:szCs w:val="24"/>
        </w:rPr>
      </w:pPr>
    </w:p>
    <w:p w:rsidR="00800E0E" w:rsidRDefault="00800E0E" w:rsidP="00A4508C">
      <w:pPr>
        <w:widowControl w:val="0"/>
        <w:autoSpaceDE w:val="0"/>
        <w:autoSpaceDN w:val="0"/>
        <w:adjustRightInd w:val="0"/>
        <w:ind w:left="0" w:firstLine="0"/>
        <w:jc w:val="left"/>
        <w:rPr>
          <w:rFonts w:ascii="Times New Roman" w:eastAsia="Times New Roman" w:hAnsi="Times New Roman" w:cs="Times New Roman"/>
          <w:sz w:val="24"/>
          <w:szCs w:val="24"/>
        </w:rPr>
      </w:pPr>
    </w:p>
    <w:p w:rsidR="00800E0E" w:rsidRPr="00A4508C" w:rsidRDefault="00800E0E" w:rsidP="00A4508C">
      <w:pPr>
        <w:widowControl w:val="0"/>
        <w:autoSpaceDE w:val="0"/>
        <w:autoSpaceDN w:val="0"/>
        <w:adjustRightInd w:val="0"/>
        <w:ind w:left="0" w:firstLine="0"/>
        <w:jc w:val="left"/>
        <w:rPr>
          <w:rFonts w:ascii="Times New Roman" w:eastAsia="Times New Roman" w:hAnsi="Times New Roman" w:cs="Times New Roman"/>
          <w:sz w:val="24"/>
          <w:szCs w:val="24"/>
        </w:rPr>
      </w:pPr>
    </w:p>
    <w:p w:rsidR="00A4508C" w:rsidRPr="00A4508C" w:rsidRDefault="00D15C3C" w:rsidP="00A4508C">
      <w:pPr>
        <w:widowControl w:val="0"/>
        <w:autoSpaceDE w:val="0"/>
        <w:autoSpaceDN w:val="0"/>
        <w:adjustRightInd w:val="0"/>
        <w:ind w:left="0" w:firstLine="0"/>
        <w:jc w:val="lef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rsidR="00A4508C" w:rsidRPr="00A4508C" w:rsidRDefault="00800E0E" w:rsidP="00A4508C">
      <w:pPr>
        <w:widowControl w:val="0"/>
        <w:autoSpaceDE w:val="0"/>
        <w:autoSpaceDN w:val="0"/>
        <w:adjustRightInd w:val="0"/>
        <w:ind w:left="0" w:firstLine="0"/>
        <w:jc w:val="lef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15C3C">
        <w:rPr>
          <w:rFonts w:ascii="Times New Roman" w:eastAsia="Times New Roman" w:hAnsi="Times New Roman" w:cs="Times New Roman"/>
          <w:sz w:val="20"/>
          <w:szCs w:val="20"/>
        </w:rPr>
        <w:t xml:space="preserve"> </w:t>
      </w:r>
      <w:r w:rsidR="00A4508C" w:rsidRPr="00A4508C">
        <w:rPr>
          <w:rFonts w:ascii="Times New Roman" w:eastAsia="Times New Roman" w:hAnsi="Times New Roman" w:cs="Times New Roman"/>
          <w:sz w:val="20"/>
          <w:szCs w:val="20"/>
        </w:rPr>
        <w:t>.................................................................</w:t>
      </w:r>
    </w:p>
    <w:p w:rsidR="00A4508C" w:rsidRPr="00A4508C" w:rsidRDefault="00800E0E" w:rsidP="00A4508C">
      <w:pPr>
        <w:widowControl w:val="0"/>
        <w:autoSpaceDE w:val="0"/>
        <w:autoSpaceDN w:val="0"/>
        <w:adjustRightInd w:val="0"/>
        <w:ind w:left="0"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w:t>
      </w:r>
      <w:r w:rsidR="00A4508C" w:rsidRPr="00A4508C">
        <w:rPr>
          <w:rFonts w:ascii="Times New Roman" w:eastAsia="Times New Roman" w:hAnsi="Times New Roman" w:cs="Times New Roman"/>
          <w:sz w:val="24"/>
          <w:szCs w:val="24"/>
        </w:rPr>
        <w:t>ečiatka a podpis uchádzača</w:t>
      </w:r>
      <w:bookmarkStart w:id="0" w:name="_GoBack"/>
      <w:bookmarkEnd w:id="0"/>
    </w:p>
    <w:p w:rsidR="00E11207" w:rsidRDefault="00DC59EE" w:rsidP="00E11207">
      <w:pPr>
        <w:rPr>
          <w:rFonts w:ascii="Times New Roman" w:hAnsi="Times New Roman" w:cs="Times New Roman"/>
          <w:b/>
          <w:sz w:val="24"/>
          <w:szCs w:val="24"/>
        </w:rPr>
      </w:pPr>
      <w:r w:rsidRPr="00DC59EE">
        <w:rPr>
          <w:rFonts w:ascii="Times New Roman" w:hAnsi="Times New Roman" w:cs="Times New Roman"/>
          <w:sz w:val="24"/>
          <w:szCs w:val="24"/>
        </w:rPr>
        <w:lastRenderedPageBreak/>
        <w:t xml:space="preserve">Príloha č. </w:t>
      </w:r>
      <w:r>
        <w:rPr>
          <w:rFonts w:ascii="Times New Roman" w:hAnsi="Times New Roman" w:cs="Times New Roman"/>
          <w:sz w:val="24"/>
          <w:szCs w:val="24"/>
        </w:rPr>
        <w:t>2</w:t>
      </w:r>
      <w:r w:rsidRPr="00DC59EE">
        <w:rPr>
          <w:rFonts w:ascii="Times New Roman" w:hAnsi="Times New Roman" w:cs="Times New Roman"/>
          <w:sz w:val="24"/>
          <w:szCs w:val="24"/>
        </w:rPr>
        <w:t xml:space="preserve"> k Výzve na predkladanie ponúk</w:t>
      </w:r>
    </w:p>
    <w:p w:rsidR="00E11207" w:rsidRDefault="00E11207" w:rsidP="00DC59EE">
      <w:pPr>
        <w:jc w:val="center"/>
        <w:rPr>
          <w:rFonts w:ascii="Times New Roman" w:hAnsi="Times New Roman" w:cs="Times New Roman"/>
          <w:b/>
          <w:sz w:val="24"/>
          <w:szCs w:val="24"/>
        </w:rPr>
      </w:pPr>
    </w:p>
    <w:p w:rsidR="00E11207" w:rsidRPr="00E11207" w:rsidRDefault="00E11207" w:rsidP="00E11207">
      <w:pPr>
        <w:widowControl w:val="0"/>
        <w:autoSpaceDE w:val="0"/>
        <w:autoSpaceDN w:val="0"/>
        <w:adjustRightInd w:val="0"/>
        <w:ind w:left="0" w:firstLine="0"/>
        <w:jc w:val="center"/>
        <w:rPr>
          <w:rFonts w:ascii="Times New Roman" w:eastAsia="Times New Roman" w:hAnsi="Times New Roman" w:cs="Times New Roman"/>
          <w:b/>
          <w:i/>
          <w:iCs/>
          <w:caps/>
          <w:sz w:val="32"/>
          <w:szCs w:val="32"/>
        </w:rPr>
      </w:pPr>
      <w:r w:rsidRPr="00E11207">
        <w:rPr>
          <w:rFonts w:ascii="Times New Roman" w:eastAsia="Times New Roman" w:hAnsi="Times New Roman" w:cs="Times New Roman"/>
          <w:b/>
          <w:i/>
          <w:iCs/>
          <w:caps/>
          <w:sz w:val="32"/>
          <w:szCs w:val="32"/>
          <w:lang w:val="x-none"/>
        </w:rPr>
        <w:t>Zmluva o dielo</w:t>
      </w:r>
    </w:p>
    <w:p w:rsidR="00E11207" w:rsidRPr="00E11207" w:rsidRDefault="00E11207" w:rsidP="00E11207">
      <w:pPr>
        <w:widowControl w:val="0"/>
        <w:autoSpaceDE w:val="0"/>
        <w:autoSpaceDN w:val="0"/>
        <w:adjustRightInd w:val="0"/>
        <w:ind w:left="0" w:firstLine="0"/>
        <w:jc w:val="center"/>
        <w:rPr>
          <w:rFonts w:ascii="Times New Roman" w:eastAsia="Times New Roman" w:hAnsi="Times New Roman" w:cs="Times New Roman"/>
          <w:b/>
          <w:i/>
          <w:iCs/>
          <w:caps/>
          <w:sz w:val="32"/>
          <w:szCs w:val="32"/>
        </w:rPr>
      </w:pPr>
    </w:p>
    <w:p w:rsidR="00E11207" w:rsidRPr="00E11207" w:rsidRDefault="00E11207" w:rsidP="00E11207">
      <w:pPr>
        <w:widowControl w:val="0"/>
        <w:autoSpaceDE w:val="0"/>
        <w:autoSpaceDN w:val="0"/>
        <w:adjustRightInd w:val="0"/>
        <w:spacing w:line="288" w:lineRule="auto"/>
        <w:ind w:left="0" w:firstLine="0"/>
        <w:jc w:val="left"/>
        <w:rPr>
          <w:rFonts w:ascii="Times New Roman" w:eastAsia="Times New Roman" w:hAnsi="Times New Roman" w:cs="Times New Roman"/>
          <w:b/>
          <w:sz w:val="24"/>
          <w:szCs w:val="24"/>
        </w:rPr>
      </w:pPr>
      <w:r w:rsidRPr="00E11207">
        <w:rPr>
          <w:rFonts w:ascii="Times New Roman" w:eastAsia="Times New Roman" w:hAnsi="Times New Roman" w:cs="Times New Roman"/>
          <w:b/>
          <w:sz w:val="24"/>
          <w:szCs w:val="24"/>
        </w:rPr>
        <w:t>č. zmluvy u objednávateľa: .......................</w:t>
      </w:r>
    </w:p>
    <w:p w:rsidR="00E11207" w:rsidRPr="00E11207" w:rsidRDefault="00E11207" w:rsidP="00E11207">
      <w:pPr>
        <w:widowControl w:val="0"/>
        <w:autoSpaceDE w:val="0"/>
        <w:autoSpaceDN w:val="0"/>
        <w:adjustRightInd w:val="0"/>
        <w:spacing w:line="288" w:lineRule="auto"/>
        <w:ind w:left="0" w:firstLine="0"/>
        <w:jc w:val="left"/>
        <w:rPr>
          <w:rFonts w:ascii="Times New Roman" w:eastAsia="Times New Roman" w:hAnsi="Times New Roman" w:cs="Times New Roman"/>
          <w:b/>
          <w:sz w:val="24"/>
          <w:szCs w:val="24"/>
        </w:rPr>
      </w:pPr>
      <w:r w:rsidRPr="00E11207">
        <w:rPr>
          <w:rFonts w:ascii="Times New Roman" w:eastAsia="Times New Roman" w:hAnsi="Times New Roman" w:cs="Times New Roman"/>
          <w:b/>
          <w:sz w:val="24"/>
          <w:szCs w:val="24"/>
        </w:rPr>
        <w:t>č. zmluvy u zhotoviteľa: ............................</w:t>
      </w:r>
    </w:p>
    <w:p w:rsidR="00E11207" w:rsidRPr="00E11207" w:rsidRDefault="00E11207" w:rsidP="00E11207">
      <w:pPr>
        <w:widowControl w:val="0"/>
        <w:autoSpaceDE w:val="0"/>
        <w:autoSpaceDN w:val="0"/>
        <w:adjustRightInd w:val="0"/>
        <w:spacing w:line="288" w:lineRule="auto"/>
        <w:ind w:left="0" w:firstLine="0"/>
        <w:jc w:val="center"/>
        <w:rPr>
          <w:rFonts w:ascii="Times New Roman" w:eastAsia="Times New Roman" w:hAnsi="Times New Roman" w:cs="Times New Roman"/>
          <w:sz w:val="24"/>
          <w:szCs w:val="24"/>
        </w:rPr>
      </w:pPr>
    </w:p>
    <w:p w:rsidR="00E11207" w:rsidRPr="00E11207" w:rsidRDefault="00E11207" w:rsidP="00E11207">
      <w:pPr>
        <w:widowControl w:val="0"/>
        <w:autoSpaceDE w:val="0"/>
        <w:autoSpaceDN w:val="0"/>
        <w:adjustRightInd w:val="0"/>
        <w:ind w:left="0" w:firstLine="0"/>
        <w:jc w:val="center"/>
        <w:rPr>
          <w:rFonts w:ascii="Times New Roman" w:eastAsia="Times New Roman" w:hAnsi="Times New Roman" w:cs="Times New Roman"/>
          <w:sz w:val="24"/>
          <w:szCs w:val="24"/>
        </w:rPr>
      </w:pPr>
      <w:r w:rsidRPr="00E11207">
        <w:rPr>
          <w:rFonts w:ascii="Times New Roman" w:eastAsia="Times New Roman" w:hAnsi="Times New Roman" w:cs="Times New Roman"/>
          <w:sz w:val="24"/>
          <w:szCs w:val="24"/>
        </w:rPr>
        <w:t xml:space="preserve">uzavretá v súlade so znením § 536 a </w:t>
      </w:r>
      <w:proofErr w:type="spellStart"/>
      <w:r w:rsidRPr="00E11207">
        <w:rPr>
          <w:rFonts w:ascii="Times New Roman" w:eastAsia="Times New Roman" w:hAnsi="Times New Roman" w:cs="Times New Roman"/>
          <w:sz w:val="24"/>
          <w:szCs w:val="24"/>
        </w:rPr>
        <w:t>nasl</w:t>
      </w:r>
      <w:proofErr w:type="spellEnd"/>
      <w:r w:rsidRPr="00E11207">
        <w:rPr>
          <w:rFonts w:ascii="Times New Roman" w:eastAsia="Times New Roman" w:hAnsi="Times New Roman" w:cs="Times New Roman"/>
          <w:sz w:val="24"/>
          <w:szCs w:val="24"/>
        </w:rPr>
        <w:t>. zákona č. 513/1991 Zb. Obchodného zákonníka v znení neskorších predpisov a § 3 ods. 3 a 5,</w:t>
      </w:r>
      <w:r>
        <w:rPr>
          <w:rFonts w:ascii="Times New Roman" w:eastAsia="Times New Roman" w:hAnsi="Times New Roman" w:cs="Times New Roman"/>
          <w:sz w:val="24"/>
          <w:szCs w:val="24"/>
        </w:rPr>
        <w:t xml:space="preserve"> resp. </w:t>
      </w:r>
      <w:r w:rsidRPr="00E1120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5</w:t>
      </w:r>
      <w:r w:rsidRPr="00E11207">
        <w:rPr>
          <w:rFonts w:ascii="Times New Roman" w:eastAsia="Times New Roman" w:hAnsi="Times New Roman" w:cs="Times New Roman"/>
          <w:sz w:val="24"/>
          <w:szCs w:val="24"/>
        </w:rPr>
        <w:t xml:space="preserve"> ods. </w:t>
      </w:r>
      <w:r>
        <w:rPr>
          <w:rFonts w:ascii="Times New Roman" w:eastAsia="Times New Roman" w:hAnsi="Times New Roman" w:cs="Times New Roman"/>
          <w:sz w:val="24"/>
          <w:szCs w:val="24"/>
        </w:rPr>
        <w:t>4</w:t>
      </w:r>
      <w:r w:rsidRPr="00E1120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Z</w:t>
      </w:r>
      <w:r w:rsidRPr="00E11207">
        <w:rPr>
          <w:rFonts w:ascii="Times New Roman" w:eastAsia="Times New Roman" w:hAnsi="Times New Roman" w:cs="Times New Roman"/>
          <w:sz w:val="24"/>
          <w:szCs w:val="24"/>
        </w:rPr>
        <w:t>ákona</w:t>
      </w:r>
      <w:r>
        <w:rPr>
          <w:rFonts w:ascii="Times New Roman" w:eastAsia="Times New Roman" w:hAnsi="Times New Roman" w:cs="Times New Roman"/>
          <w:sz w:val="24"/>
          <w:szCs w:val="24"/>
        </w:rPr>
        <w:t xml:space="preserve"> </w:t>
      </w:r>
      <w:r w:rsidRPr="00E11207">
        <w:rPr>
          <w:rFonts w:ascii="Times New Roman" w:eastAsia="Times New Roman" w:hAnsi="Times New Roman" w:cs="Times New Roman"/>
          <w:sz w:val="24"/>
          <w:szCs w:val="24"/>
        </w:rPr>
        <w:t>č.</w:t>
      </w:r>
      <w:r>
        <w:rPr>
          <w:rFonts w:ascii="Times New Roman" w:eastAsia="Times New Roman" w:hAnsi="Times New Roman" w:cs="Times New Roman"/>
          <w:sz w:val="24"/>
          <w:szCs w:val="24"/>
        </w:rPr>
        <w:t>343</w:t>
      </w:r>
      <w:r w:rsidRPr="00E11207">
        <w:rPr>
          <w:rFonts w:ascii="Times New Roman" w:eastAsia="Times New Roman" w:hAnsi="Times New Roman" w:cs="Times New Roman"/>
          <w:sz w:val="24"/>
          <w:szCs w:val="24"/>
        </w:rPr>
        <w:t>/20</w:t>
      </w:r>
      <w:r>
        <w:rPr>
          <w:rFonts w:ascii="Times New Roman" w:eastAsia="Times New Roman" w:hAnsi="Times New Roman" w:cs="Times New Roman"/>
          <w:sz w:val="24"/>
          <w:szCs w:val="24"/>
        </w:rPr>
        <w:t>15</w:t>
      </w:r>
      <w:r w:rsidRPr="00E11207">
        <w:rPr>
          <w:rFonts w:ascii="Times New Roman" w:eastAsia="Times New Roman" w:hAnsi="Times New Roman" w:cs="Times New Roman"/>
          <w:sz w:val="24"/>
          <w:szCs w:val="24"/>
        </w:rPr>
        <w:t> </w:t>
      </w:r>
      <w:proofErr w:type="spellStart"/>
      <w:r w:rsidRPr="00E11207">
        <w:rPr>
          <w:rFonts w:ascii="Times New Roman" w:eastAsia="Times New Roman" w:hAnsi="Times New Roman" w:cs="Times New Roman"/>
          <w:sz w:val="24"/>
          <w:szCs w:val="24"/>
        </w:rPr>
        <w:t>Z.z</w:t>
      </w:r>
      <w:proofErr w:type="spellEnd"/>
      <w:r w:rsidRPr="00E11207">
        <w:rPr>
          <w:rFonts w:ascii="Times New Roman" w:eastAsia="Times New Roman" w:hAnsi="Times New Roman" w:cs="Times New Roman"/>
          <w:sz w:val="24"/>
          <w:szCs w:val="24"/>
        </w:rPr>
        <w:t xml:space="preserve">. o verejnom obstarávaní a o zmene a doplnení niektorých zákonov (ďalej len „zmluva“) </w:t>
      </w:r>
    </w:p>
    <w:p w:rsidR="00E11207" w:rsidRPr="00E11207" w:rsidRDefault="00E11207" w:rsidP="00E11207">
      <w:pPr>
        <w:widowControl w:val="0"/>
        <w:autoSpaceDE w:val="0"/>
        <w:autoSpaceDN w:val="0"/>
        <w:adjustRightInd w:val="0"/>
        <w:ind w:left="0" w:firstLine="0"/>
        <w:jc w:val="center"/>
        <w:rPr>
          <w:rFonts w:ascii="Times New Roman" w:eastAsia="Times New Roman" w:hAnsi="Times New Roman" w:cs="Times New Roman"/>
          <w:sz w:val="24"/>
          <w:szCs w:val="24"/>
        </w:rPr>
      </w:pPr>
    </w:p>
    <w:p w:rsidR="00E11207" w:rsidRPr="00E11207" w:rsidRDefault="00E11207" w:rsidP="00E11207">
      <w:pPr>
        <w:widowControl w:val="0"/>
        <w:autoSpaceDE w:val="0"/>
        <w:autoSpaceDN w:val="0"/>
        <w:adjustRightInd w:val="0"/>
        <w:spacing w:line="288" w:lineRule="auto"/>
        <w:ind w:left="360" w:firstLine="0"/>
        <w:rPr>
          <w:rFonts w:ascii="Times New Roman" w:eastAsia="Times New Roman" w:hAnsi="Times New Roman" w:cs="Times New Roman"/>
          <w:b/>
          <w:bCs/>
          <w:sz w:val="24"/>
          <w:szCs w:val="24"/>
        </w:rPr>
      </w:pPr>
      <w:r w:rsidRPr="00E11207">
        <w:rPr>
          <w:rFonts w:ascii="Times New Roman" w:eastAsia="Times New Roman" w:hAnsi="Times New Roman" w:cs="Times New Roman"/>
          <w:b/>
          <w:bCs/>
          <w:sz w:val="24"/>
          <w:szCs w:val="24"/>
        </w:rPr>
        <w:t xml:space="preserve"> </w:t>
      </w:r>
    </w:p>
    <w:p w:rsidR="00E11207" w:rsidRPr="00E11207" w:rsidRDefault="00E11207" w:rsidP="00E11207">
      <w:pPr>
        <w:widowControl w:val="0"/>
        <w:autoSpaceDE w:val="0"/>
        <w:autoSpaceDN w:val="0"/>
        <w:adjustRightInd w:val="0"/>
        <w:spacing w:line="288" w:lineRule="auto"/>
        <w:ind w:left="0" w:firstLine="0"/>
        <w:jc w:val="left"/>
        <w:rPr>
          <w:rFonts w:ascii="Times New Roman" w:eastAsia="Times New Roman" w:hAnsi="Times New Roman" w:cs="Times New Roman"/>
          <w:b/>
          <w:bCs/>
          <w:sz w:val="24"/>
          <w:szCs w:val="24"/>
        </w:rPr>
      </w:pPr>
      <w:r w:rsidRPr="00E11207">
        <w:rPr>
          <w:rFonts w:ascii="Times New Roman" w:eastAsia="Times New Roman" w:hAnsi="Times New Roman" w:cs="Times New Roman"/>
          <w:b/>
          <w:bCs/>
          <w:sz w:val="24"/>
          <w:szCs w:val="24"/>
        </w:rPr>
        <w:t xml:space="preserve"> I. Zmluvné strany</w:t>
      </w:r>
    </w:p>
    <w:p w:rsidR="00E11207" w:rsidRPr="00E11207" w:rsidRDefault="00E11207" w:rsidP="00E11207">
      <w:pPr>
        <w:widowControl w:val="0"/>
        <w:autoSpaceDE w:val="0"/>
        <w:autoSpaceDN w:val="0"/>
        <w:adjustRightInd w:val="0"/>
        <w:spacing w:line="288" w:lineRule="auto"/>
        <w:ind w:left="0" w:firstLine="0"/>
        <w:jc w:val="center"/>
        <w:rPr>
          <w:rFonts w:ascii="Times New Roman" w:eastAsia="Times New Roman" w:hAnsi="Times New Roman" w:cs="Times New Roman"/>
          <w:b/>
          <w:bCs/>
          <w:sz w:val="24"/>
          <w:szCs w:val="24"/>
          <w:u w:val="single"/>
        </w:rPr>
      </w:pPr>
      <w:r w:rsidRPr="00E11207">
        <w:rPr>
          <w:rFonts w:ascii="Times New Roman" w:eastAsia="Times New Roman" w:hAnsi="Times New Roman" w:cs="Times New Roman"/>
          <w:sz w:val="24"/>
          <w:szCs w:val="24"/>
        </w:rPr>
        <w:t xml:space="preserve"> </w:t>
      </w:r>
    </w:p>
    <w:p w:rsidR="00E11207" w:rsidRPr="00E11207" w:rsidRDefault="00E11207" w:rsidP="00E11207">
      <w:pPr>
        <w:autoSpaceDE w:val="0"/>
        <w:autoSpaceDN w:val="0"/>
        <w:adjustRightInd w:val="0"/>
        <w:ind w:left="0" w:firstLine="0"/>
        <w:jc w:val="left"/>
        <w:rPr>
          <w:rFonts w:ascii="Times New Roman" w:eastAsia="Calibri" w:hAnsi="Times New Roman" w:cs="Times New Roman"/>
          <w:b/>
          <w:color w:val="000000"/>
          <w:sz w:val="24"/>
          <w:szCs w:val="24"/>
        </w:rPr>
      </w:pPr>
      <w:r w:rsidRPr="00E11207">
        <w:rPr>
          <w:rFonts w:ascii="Times New Roman" w:eastAsia="Calibri" w:hAnsi="Times New Roman" w:cs="Times New Roman"/>
          <w:b/>
          <w:color w:val="000000"/>
          <w:sz w:val="24"/>
          <w:szCs w:val="24"/>
        </w:rPr>
        <w:t xml:space="preserve">Objednávateľ: </w:t>
      </w:r>
      <w:r w:rsidRPr="00E11207">
        <w:rPr>
          <w:rFonts w:ascii="Times New Roman" w:eastAsia="Calibri" w:hAnsi="Times New Roman" w:cs="Times New Roman"/>
          <w:b/>
          <w:color w:val="000000"/>
          <w:sz w:val="24"/>
          <w:szCs w:val="24"/>
        </w:rPr>
        <w:tab/>
        <w:t>Rímskokatolícka cirkev Biskupstvo Nitra</w:t>
      </w:r>
    </w:p>
    <w:p w:rsidR="00E11207" w:rsidRPr="00E11207" w:rsidRDefault="00E11207" w:rsidP="00E11207">
      <w:pPr>
        <w:widowControl w:val="0"/>
        <w:autoSpaceDE w:val="0"/>
        <w:autoSpaceDN w:val="0"/>
        <w:adjustRightInd w:val="0"/>
        <w:ind w:left="0" w:firstLine="0"/>
        <w:jc w:val="left"/>
        <w:rPr>
          <w:rFonts w:ascii="Times New Roman" w:eastAsia="Times New Roman" w:hAnsi="Times New Roman" w:cs="Times New Roman"/>
          <w:sz w:val="24"/>
          <w:szCs w:val="24"/>
          <w:lang w:eastAsia="sk-SK"/>
        </w:rPr>
      </w:pPr>
      <w:r w:rsidRPr="00E11207">
        <w:rPr>
          <w:rFonts w:ascii="Times New Roman" w:eastAsia="Times New Roman" w:hAnsi="Times New Roman" w:cs="Times New Roman"/>
          <w:sz w:val="24"/>
          <w:szCs w:val="24"/>
          <w:lang w:eastAsia="sk-SK"/>
        </w:rPr>
        <w:t xml:space="preserve">IČO: </w:t>
      </w:r>
      <w:r w:rsidRPr="00E11207">
        <w:rPr>
          <w:rFonts w:ascii="Times New Roman" w:eastAsia="Times New Roman" w:hAnsi="Times New Roman" w:cs="Times New Roman"/>
          <w:sz w:val="24"/>
          <w:szCs w:val="24"/>
          <w:lang w:eastAsia="sk-SK"/>
        </w:rPr>
        <w:tab/>
      </w:r>
      <w:r w:rsidRPr="00E11207">
        <w:rPr>
          <w:rFonts w:ascii="Times New Roman" w:eastAsia="Times New Roman" w:hAnsi="Times New Roman" w:cs="Times New Roman"/>
          <w:sz w:val="24"/>
          <w:szCs w:val="24"/>
          <w:lang w:eastAsia="sk-SK"/>
        </w:rPr>
        <w:tab/>
      </w:r>
      <w:r w:rsidRPr="00E11207">
        <w:rPr>
          <w:rFonts w:ascii="Times New Roman" w:eastAsia="Times New Roman" w:hAnsi="Times New Roman" w:cs="Times New Roman"/>
          <w:sz w:val="24"/>
          <w:szCs w:val="24"/>
          <w:lang w:eastAsia="sk-SK"/>
        </w:rPr>
        <w:tab/>
        <w:t>35593008</w:t>
      </w:r>
    </w:p>
    <w:p w:rsidR="00E11207" w:rsidRPr="00E11207" w:rsidRDefault="00E11207" w:rsidP="00E11207">
      <w:pPr>
        <w:widowControl w:val="0"/>
        <w:autoSpaceDE w:val="0"/>
        <w:autoSpaceDN w:val="0"/>
        <w:adjustRightInd w:val="0"/>
        <w:ind w:left="0" w:firstLine="0"/>
        <w:jc w:val="left"/>
        <w:rPr>
          <w:rFonts w:ascii="Times New Roman" w:eastAsia="Times New Roman" w:hAnsi="Times New Roman" w:cs="Times New Roman"/>
          <w:sz w:val="24"/>
          <w:szCs w:val="24"/>
          <w:lang w:eastAsia="sk-SK"/>
        </w:rPr>
      </w:pPr>
      <w:r w:rsidRPr="00E11207">
        <w:rPr>
          <w:rFonts w:ascii="Times New Roman" w:eastAsia="Times New Roman" w:hAnsi="Times New Roman" w:cs="Times New Roman"/>
          <w:sz w:val="24"/>
          <w:szCs w:val="24"/>
          <w:lang w:eastAsia="sk-SK"/>
        </w:rPr>
        <w:t>DIČ:</w:t>
      </w:r>
      <w:r w:rsidRPr="00E11207">
        <w:rPr>
          <w:rFonts w:ascii="Times New Roman" w:eastAsia="Times New Roman" w:hAnsi="Times New Roman" w:cs="Times New Roman"/>
          <w:sz w:val="24"/>
          <w:szCs w:val="24"/>
          <w:lang w:eastAsia="sk-SK"/>
        </w:rPr>
        <w:tab/>
      </w:r>
      <w:r w:rsidRPr="00E11207">
        <w:rPr>
          <w:rFonts w:ascii="Times New Roman" w:eastAsia="Times New Roman" w:hAnsi="Times New Roman" w:cs="Times New Roman"/>
          <w:sz w:val="24"/>
          <w:szCs w:val="24"/>
          <w:lang w:eastAsia="sk-SK"/>
        </w:rPr>
        <w:tab/>
      </w:r>
      <w:r w:rsidRPr="00E11207">
        <w:rPr>
          <w:rFonts w:ascii="Times New Roman" w:eastAsia="Times New Roman" w:hAnsi="Times New Roman" w:cs="Times New Roman"/>
          <w:sz w:val="24"/>
          <w:szCs w:val="24"/>
          <w:lang w:eastAsia="sk-SK"/>
        </w:rPr>
        <w:tab/>
        <w:t>2021114722</w:t>
      </w:r>
    </w:p>
    <w:p w:rsidR="00E11207" w:rsidRPr="00E11207" w:rsidRDefault="00E11207" w:rsidP="00E11207">
      <w:pPr>
        <w:widowControl w:val="0"/>
        <w:autoSpaceDE w:val="0"/>
        <w:autoSpaceDN w:val="0"/>
        <w:adjustRightInd w:val="0"/>
        <w:ind w:left="0" w:firstLine="0"/>
        <w:jc w:val="left"/>
        <w:rPr>
          <w:rFonts w:ascii="Times New Roman" w:eastAsia="Times New Roman" w:hAnsi="Times New Roman" w:cs="Times New Roman"/>
          <w:sz w:val="24"/>
          <w:szCs w:val="24"/>
          <w:lang w:eastAsia="sk-SK"/>
        </w:rPr>
      </w:pPr>
      <w:r w:rsidRPr="00E11207">
        <w:rPr>
          <w:rFonts w:ascii="Times New Roman" w:eastAsia="Times New Roman" w:hAnsi="Times New Roman" w:cs="Times New Roman"/>
          <w:sz w:val="24"/>
          <w:szCs w:val="24"/>
          <w:lang w:eastAsia="sk-SK"/>
        </w:rPr>
        <w:t xml:space="preserve">Adresa: </w:t>
      </w:r>
      <w:r w:rsidRPr="00E11207">
        <w:rPr>
          <w:rFonts w:ascii="Times New Roman" w:eastAsia="Times New Roman" w:hAnsi="Times New Roman" w:cs="Times New Roman"/>
          <w:sz w:val="24"/>
          <w:szCs w:val="24"/>
          <w:lang w:eastAsia="sk-SK"/>
        </w:rPr>
        <w:tab/>
      </w:r>
      <w:r w:rsidRPr="00E11207">
        <w:rPr>
          <w:rFonts w:ascii="Times New Roman" w:eastAsia="Times New Roman" w:hAnsi="Times New Roman" w:cs="Times New Roman"/>
          <w:sz w:val="24"/>
          <w:szCs w:val="24"/>
          <w:lang w:eastAsia="sk-SK"/>
        </w:rPr>
        <w:tab/>
        <w:t>Nám. Jána Pavla II. č.7, 950 50 Nitra, Slovenská republika</w:t>
      </w:r>
    </w:p>
    <w:p w:rsidR="00E11207" w:rsidRPr="00E11207" w:rsidRDefault="00E11207" w:rsidP="00E11207">
      <w:pPr>
        <w:widowControl w:val="0"/>
        <w:autoSpaceDE w:val="0"/>
        <w:autoSpaceDN w:val="0"/>
        <w:adjustRightInd w:val="0"/>
        <w:ind w:left="0" w:firstLine="0"/>
        <w:jc w:val="left"/>
        <w:rPr>
          <w:rFonts w:ascii="Times New Roman" w:eastAsia="Times New Roman" w:hAnsi="Times New Roman" w:cs="Times New Roman"/>
          <w:sz w:val="24"/>
          <w:szCs w:val="24"/>
          <w:lang w:eastAsia="sk-SK"/>
        </w:rPr>
      </w:pPr>
      <w:r w:rsidRPr="00E11207">
        <w:rPr>
          <w:rFonts w:ascii="Times New Roman" w:eastAsia="Times New Roman" w:hAnsi="Times New Roman" w:cs="Times New Roman"/>
          <w:sz w:val="24"/>
          <w:szCs w:val="24"/>
          <w:lang w:eastAsia="sk-SK"/>
        </w:rPr>
        <w:t xml:space="preserve">Bankové spojenie: </w:t>
      </w:r>
      <w:r w:rsidRPr="00E11207">
        <w:rPr>
          <w:rFonts w:ascii="Times New Roman" w:eastAsia="Times New Roman" w:hAnsi="Times New Roman" w:cs="Times New Roman"/>
          <w:sz w:val="24"/>
          <w:szCs w:val="24"/>
          <w:lang w:eastAsia="sk-SK"/>
        </w:rPr>
        <w:tab/>
        <w:t>VUB, a.s.</w:t>
      </w:r>
    </w:p>
    <w:p w:rsidR="00E11207" w:rsidRPr="00E11207" w:rsidRDefault="00E11207" w:rsidP="00E11207">
      <w:pPr>
        <w:widowControl w:val="0"/>
        <w:autoSpaceDE w:val="0"/>
        <w:autoSpaceDN w:val="0"/>
        <w:adjustRightInd w:val="0"/>
        <w:ind w:left="0" w:firstLine="0"/>
        <w:rPr>
          <w:rFonts w:ascii="Times New Roman" w:eastAsia="Times New Roman" w:hAnsi="Times New Roman" w:cs="Times New Roman"/>
          <w:sz w:val="24"/>
          <w:szCs w:val="24"/>
        </w:rPr>
      </w:pPr>
      <w:r w:rsidRPr="00E11207">
        <w:rPr>
          <w:rFonts w:ascii="Times New Roman" w:eastAsia="Times New Roman" w:hAnsi="Times New Roman" w:cs="Times New Roman"/>
          <w:sz w:val="24"/>
          <w:szCs w:val="24"/>
        </w:rPr>
        <w:t>IBAN:</w:t>
      </w:r>
      <w:r w:rsidRPr="00E11207">
        <w:rPr>
          <w:rFonts w:ascii="Times New Roman" w:eastAsia="Times New Roman" w:hAnsi="Times New Roman" w:cs="Times New Roman"/>
          <w:sz w:val="24"/>
          <w:szCs w:val="24"/>
        </w:rPr>
        <w:tab/>
      </w:r>
      <w:r w:rsidRPr="00E11207">
        <w:rPr>
          <w:rFonts w:ascii="Times New Roman" w:eastAsia="Times New Roman" w:hAnsi="Times New Roman" w:cs="Times New Roman"/>
          <w:sz w:val="24"/>
          <w:szCs w:val="24"/>
        </w:rPr>
        <w:tab/>
      </w:r>
      <w:r w:rsidRPr="00E11207">
        <w:rPr>
          <w:rFonts w:ascii="Times New Roman" w:eastAsia="Times New Roman" w:hAnsi="Times New Roman" w:cs="Times New Roman"/>
          <w:sz w:val="24"/>
          <w:szCs w:val="24"/>
        </w:rPr>
        <w:tab/>
        <w:t>SK93 0200 0000 3500 0014 5162</w:t>
      </w:r>
    </w:p>
    <w:p w:rsidR="00E11207" w:rsidRPr="00E11207" w:rsidRDefault="00E11207" w:rsidP="00E11207">
      <w:pPr>
        <w:widowControl w:val="0"/>
        <w:autoSpaceDE w:val="0"/>
        <w:autoSpaceDN w:val="0"/>
        <w:adjustRightInd w:val="0"/>
        <w:ind w:left="0" w:firstLine="0"/>
        <w:rPr>
          <w:rFonts w:ascii="Times New Roman" w:eastAsia="Times New Roman" w:hAnsi="Times New Roman" w:cs="Times New Roman"/>
          <w:sz w:val="24"/>
          <w:szCs w:val="24"/>
        </w:rPr>
      </w:pPr>
      <w:r w:rsidRPr="00E11207">
        <w:rPr>
          <w:rFonts w:ascii="Times New Roman" w:eastAsia="Times New Roman" w:hAnsi="Times New Roman" w:cs="Times New Roman"/>
          <w:sz w:val="24"/>
          <w:szCs w:val="24"/>
        </w:rPr>
        <w:tab/>
      </w:r>
      <w:r w:rsidRPr="00E11207">
        <w:rPr>
          <w:rFonts w:ascii="Times New Roman" w:eastAsia="Times New Roman" w:hAnsi="Times New Roman" w:cs="Times New Roman"/>
          <w:sz w:val="24"/>
          <w:szCs w:val="24"/>
        </w:rPr>
        <w:tab/>
      </w:r>
      <w:r w:rsidRPr="00E11207">
        <w:rPr>
          <w:rFonts w:ascii="Times New Roman" w:eastAsia="Times New Roman" w:hAnsi="Times New Roman" w:cs="Times New Roman"/>
          <w:sz w:val="24"/>
          <w:szCs w:val="24"/>
        </w:rPr>
        <w:tab/>
      </w:r>
      <w:r w:rsidRPr="00E11207">
        <w:rPr>
          <w:rFonts w:ascii="Times New Roman" w:eastAsia="Times New Roman" w:hAnsi="Times New Roman" w:cs="Times New Roman"/>
          <w:bCs/>
          <w:color w:val="000000"/>
          <w:sz w:val="24"/>
          <w:szCs w:val="24"/>
          <w:shd w:val="clear" w:color="auto" w:fill="FFFFFF"/>
        </w:rPr>
        <w:t xml:space="preserve">SK19 0200 0000 0032 6108 9553 </w:t>
      </w:r>
      <w:r w:rsidRPr="00E11207">
        <w:rPr>
          <w:rFonts w:ascii="Times New Roman" w:eastAsia="Times New Roman" w:hAnsi="Times New Roman" w:cs="Times New Roman"/>
          <w:sz w:val="24"/>
          <w:szCs w:val="24"/>
        </w:rPr>
        <w:t>- projektový účet určený pre EHP</w:t>
      </w:r>
    </w:p>
    <w:p w:rsidR="00E11207" w:rsidRPr="00E11207" w:rsidRDefault="00E11207" w:rsidP="00E11207">
      <w:pPr>
        <w:widowControl w:val="0"/>
        <w:autoSpaceDE w:val="0"/>
        <w:autoSpaceDN w:val="0"/>
        <w:adjustRightInd w:val="0"/>
        <w:ind w:left="0" w:firstLine="0"/>
        <w:jc w:val="left"/>
        <w:rPr>
          <w:rFonts w:ascii="Times New Roman" w:eastAsia="Times New Roman" w:hAnsi="Times New Roman" w:cs="Times New Roman"/>
          <w:color w:val="000000"/>
          <w:sz w:val="24"/>
          <w:szCs w:val="24"/>
          <w:lang w:eastAsia="sk-SK"/>
        </w:rPr>
      </w:pPr>
      <w:r w:rsidRPr="00E11207">
        <w:rPr>
          <w:rFonts w:ascii="Times New Roman" w:eastAsia="Times New Roman" w:hAnsi="Times New Roman" w:cs="Times New Roman"/>
          <w:sz w:val="24"/>
          <w:szCs w:val="24"/>
          <w:lang w:eastAsia="sk-SK"/>
        </w:rPr>
        <w:t xml:space="preserve">Štatutárny zástupca: </w:t>
      </w:r>
      <w:r w:rsidRPr="00E11207">
        <w:rPr>
          <w:rFonts w:ascii="Times New Roman" w:eastAsia="Times New Roman" w:hAnsi="Times New Roman" w:cs="Times New Roman"/>
          <w:color w:val="000000"/>
          <w:sz w:val="24"/>
          <w:szCs w:val="24"/>
          <w:lang w:eastAsia="sk-SK"/>
        </w:rPr>
        <w:tab/>
        <w:t>Mgr. Ing. Martin Štofko – na základe plnej moci</w:t>
      </w:r>
    </w:p>
    <w:p w:rsidR="00E11207" w:rsidRPr="00E11207" w:rsidRDefault="00E11207" w:rsidP="00E11207">
      <w:pPr>
        <w:widowControl w:val="0"/>
        <w:autoSpaceDE w:val="0"/>
        <w:autoSpaceDN w:val="0"/>
        <w:adjustRightInd w:val="0"/>
        <w:ind w:left="0" w:firstLine="0"/>
        <w:rPr>
          <w:rFonts w:ascii="Times New Roman" w:eastAsia="Times New Roman" w:hAnsi="Times New Roman" w:cs="Times New Roman"/>
          <w:sz w:val="24"/>
          <w:szCs w:val="24"/>
        </w:rPr>
      </w:pPr>
      <w:r w:rsidRPr="00E11207">
        <w:rPr>
          <w:rFonts w:ascii="Times New Roman" w:eastAsia="Times New Roman" w:hAnsi="Times New Roman" w:cs="Times New Roman"/>
          <w:sz w:val="24"/>
          <w:szCs w:val="24"/>
        </w:rPr>
        <w:t xml:space="preserve">Kontaktná osoba: </w:t>
      </w:r>
      <w:r w:rsidRPr="00E11207">
        <w:rPr>
          <w:rFonts w:ascii="Times New Roman" w:eastAsia="Times New Roman" w:hAnsi="Times New Roman" w:cs="Times New Roman"/>
          <w:sz w:val="24"/>
          <w:szCs w:val="24"/>
        </w:rPr>
        <w:tab/>
        <w:t>Mgr. Ing. Martin Štofko</w:t>
      </w:r>
    </w:p>
    <w:p w:rsidR="00E11207" w:rsidRPr="00E11207" w:rsidRDefault="00E11207" w:rsidP="00E11207">
      <w:pPr>
        <w:widowControl w:val="0"/>
        <w:autoSpaceDE w:val="0"/>
        <w:autoSpaceDN w:val="0"/>
        <w:adjustRightInd w:val="0"/>
        <w:ind w:left="0" w:firstLine="0"/>
        <w:rPr>
          <w:rFonts w:ascii="Times New Roman" w:eastAsia="Times New Roman" w:hAnsi="Times New Roman" w:cs="Times New Roman"/>
          <w:sz w:val="24"/>
          <w:szCs w:val="24"/>
        </w:rPr>
      </w:pPr>
      <w:r w:rsidRPr="00E11207">
        <w:rPr>
          <w:rFonts w:ascii="Times New Roman" w:eastAsia="Times New Roman" w:hAnsi="Times New Roman" w:cs="Times New Roman"/>
          <w:sz w:val="24"/>
          <w:szCs w:val="24"/>
        </w:rPr>
        <w:t xml:space="preserve">Telefón: </w:t>
      </w:r>
      <w:r w:rsidRPr="00E11207">
        <w:rPr>
          <w:rFonts w:ascii="Times New Roman" w:eastAsia="Times New Roman" w:hAnsi="Times New Roman" w:cs="Times New Roman"/>
          <w:sz w:val="24"/>
          <w:szCs w:val="24"/>
        </w:rPr>
        <w:tab/>
      </w:r>
      <w:r w:rsidRPr="00E11207">
        <w:rPr>
          <w:rFonts w:ascii="Times New Roman" w:eastAsia="Times New Roman" w:hAnsi="Times New Roman" w:cs="Times New Roman"/>
          <w:sz w:val="24"/>
          <w:szCs w:val="24"/>
        </w:rPr>
        <w:tab/>
      </w:r>
      <w:r w:rsidRPr="00E11207">
        <w:rPr>
          <w:rFonts w:ascii="Times New Roman" w:eastAsia="Times New Roman" w:hAnsi="Times New Roman" w:cs="Times New Roman"/>
          <w:bCs/>
          <w:sz w:val="24"/>
          <w:szCs w:val="24"/>
        </w:rPr>
        <w:t>037/772 17 24</w:t>
      </w:r>
    </w:p>
    <w:p w:rsidR="00E11207" w:rsidRPr="00E11207" w:rsidRDefault="00E11207" w:rsidP="00E11207">
      <w:pPr>
        <w:widowControl w:val="0"/>
        <w:autoSpaceDE w:val="0"/>
        <w:autoSpaceDN w:val="0"/>
        <w:adjustRightInd w:val="0"/>
        <w:ind w:left="0" w:firstLine="0"/>
        <w:rPr>
          <w:rFonts w:ascii="Times New Roman" w:eastAsia="Times New Roman" w:hAnsi="Times New Roman" w:cs="Times New Roman"/>
          <w:sz w:val="24"/>
          <w:szCs w:val="24"/>
        </w:rPr>
      </w:pPr>
      <w:r w:rsidRPr="00E11207">
        <w:rPr>
          <w:rFonts w:ascii="Times New Roman" w:eastAsia="Times New Roman" w:hAnsi="Times New Roman" w:cs="Times New Roman"/>
          <w:sz w:val="24"/>
          <w:szCs w:val="24"/>
        </w:rPr>
        <w:t xml:space="preserve">E-mail: </w:t>
      </w:r>
      <w:r w:rsidRPr="00E11207">
        <w:rPr>
          <w:rFonts w:ascii="Times New Roman" w:eastAsia="Times New Roman" w:hAnsi="Times New Roman" w:cs="Times New Roman"/>
          <w:sz w:val="24"/>
          <w:szCs w:val="24"/>
        </w:rPr>
        <w:tab/>
        <w:t xml:space="preserve">            stofko2@gmail.com</w:t>
      </w:r>
      <w:r w:rsidRPr="00E11207">
        <w:rPr>
          <w:rFonts w:ascii="Times New Roman" w:eastAsia="Times New Roman" w:hAnsi="Times New Roman" w:cs="Times New Roman"/>
          <w:sz w:val="24"/>
          <w:szCs w:val="24"/>
        </w:rPr>
        <w:tab/>
      </w:r>
    </w:p>
    <w:p w:rsidR="00E11207" w:rsidRPr="00E11207" w:rsidRDefault="00E11207" w:rsidP="00E11207">
      <w:pPr>
        <w:widowControl w:val="0"/>
        <w:autoSpaceDE w:val="0"/>
        <w:autoSpaceDN w:val="0"/>
        <w:adjustRightInd w:val="0"/>
        <w:ind w:left="0" w:firstLine="0"/>
        <w:rPr>
          <w:rFonts w:ascii="Times New Roman" w:eastAsia="Times New Roman" w:hAnsi="Times New Roman" w:cs="Times New Roman"/>
          <w:sz w:val="24"/>
          <w:szCs w:val="24"/>
        </w:rPr>
      </w:pPr>
      <w:r w:rsidRPr="00E11207">
        <w:rPr>
          <w:rFonts w:ascii="Times New Roman" w:eastAsia="Times New Roman" w:hAnsi="Times New Roman" w:cs="Times New Roman"/>
          <w:sz w:val="24"/>
          <w:szCs w:val="24"/>
        </w:rPr>
        <w:t xml:space="preserve">Osoby oprávnené rokovať </w:t>
      </w:r>
    </w:p>
    <w:p w:rsidR="00E11207" w:rsidRPr="00E11207" w:rsidRDefault="00E11207" w:rsidP="00E11207">
      <w:pPr>
        <w:widowControl w:val="0"/>
        <w:autoSpaceDE w:val="0"/>
        <w:autoSpaceDN w:val="0"/>
        <w:adjustRightInd w:val="0"/>
        <w:ind w:left="0" w:firstLine="0"/>
        <w:rPr>
          <w:rFonts w:ascii="Times New Roman" w:eastAsia="Times New Roman" w:hAnsi="Times New Roman" w:cs="Times New Roman"/>
          <w:b/>
          <w:sz w:val="24"/>
          <w:szCs w:val="24"/>
        </w:rPr>
      </w:pPr>
      <w:r w:rsidRPr="00E11207">
        <w:rPr>
          <w:rFonts w:ascii="Times New Roman" w:eastAsia="Times New Roman" w:hAnsi="Times New Roman" w:cs="Times New Roman"/>
          <w:sz w:val="24"/>
          <w:szCs w:val="24"/>
        </w:rPr>
        <w:t>vo veciach zmluvných:</w:t>
      </w:r>
      <w:r w:rsidRPr="00E11207">
        <w:rPr>
          <w:rFonts w:ascii="Times New Roman" w:eastAsia="Times New Roman" w:hAnsi="Times New Roman" w:cs="Times New Roman"/>
          <w:sz w:val="24"/>
          <w:szCs w:val="24"/>
        </w:rPr>
        <w:tab/>
        <w:t>Mgr. Ing. Martin Štofko</w:t>
      </w:r>
    </w:p>
    <w:p w:rsidR="00E11207" w:rsidRPr="00E11207" w:rsidRDefault="00E11207" w:rsidP="00E11207">
      <w:pPr>
        <w:widowControl w:val="0"/>
        <w:autoSpaceDE w:val="0"/>
        <w:autoSpaceDN w:val="0"/>
        <w:adjustRightInd w:val="0"/>
        <w:ind w:left="0" w:firstLine="0"/>
        <w:rPr>
          <w:rFonts w:ascii="Times New Roman" w:eastAsia="Times New Roman" w:hAnsi="Times New Roman" w:cs="Times New Roman"/>
          <w:sz w:val="24"/>
          <w:szCs w:val="24"/>
        </w:rPr>
      </w:pPr>
      <w:r w:rsidRPr="00E11207">
        <w:rPr>
          <w:rFonts w:ascii="Times New Roman" w:eastAsia="Times New Roman" w:hAnsi="Times New Roman" w:cs="Times New Roman"/>
          <w:sz w:val="24"/>
          <w:szCs w:val="24"/>
        </w:rPr>
        <w:t>vo veciach technických:</w:t>
      </w:r>
      <w:r w:rsidRPr="00E11207">
        <w:rPr>
          <w:rFonts w:ascii="Times New Roman" w:eastAsia="Times New Roman" w:hAnsi="Times New Roman" w:cs="Times New Roman"/>
          <w:sz w:val="24"/>
          <w:szCs w:val="24"/>
        </w:rPr>
        <w:tab/>
        <w:t xml:space="preserve">Ing. Patricia </w:t>
      </w:r>
      <w:proofErr w:type="spellStart"/>
      <w:r w:rsidRPr="00E11207">
        <w:rPr>
          <w:rFonts w:ascii="Times New Roman" w:eastAsia="Times New Roman" w:hAnsi="Times New Roman" w:cs="Times New Roman"/>
          <w:sz w:val="24"/>
          <w:szCs w:val="24"/>
        </w:rPr>
        <w:t>Hlobenová</w:t>
      </w:r>
      <w:proofErr w:type="spellEnd"/>
    </w:p>
    <w:p w:rsidR="00E11207" w:rsidRPr="00E11207" w:rsidRDefault="00E11207" w:rsidP="00E11207">
      <w:pPr>
        <w:widowControl w:val="0"/>
        <w:autoSpaceDE w:val="0"/>
        <w:autoSpaceDN w:val="0"/>
        <w:adjustRightInd w:val="0"/>
        <w:spacing w:line="288" w:lineRule="auto"/>
        <w:ind w:left="0" w:firstLine="0"/>
        <w:jc w:val="left"/>
        <w:rPr>
          <w:rFonts w:ascii="Times New Roman" w:eastAsia="Times New Roman" w:hAnsi="Times New Roman" w:cs="Times New Roman"/>
          <w:sz w:val="24"/>
          <w:szCs w:val="24"/>
        </w:rPr>
      </w:pPr>
    </w:p>
    <w:p w:rsidR="00E11207" w:rsidRPr="00E11207" w:rsidRDefault="00E11207" w:rsidP="00E11207">
      <w:pPr>
        <w:widowControl w:val="0"/>
        <w:autoSpaceDE w:val="0"/>
        <w:autoSpaceDN w:val="0"/>
        <w:adjustRightInd w:val="0"/>
        <w:spacing w:line="288" w:lineRule="auto"/>
        <w:ind w:left="0" w:firstLine="0"/>
        <w:jc w:val="center"/>
        <w:rPr>
          <w:rFonts w:ascii="Times New Roman" w:eastAsia="Times New Roman" w:hAnsi="Times New Roman" w:cs="Times New Roman"/>
          <w:sz w:val="24"/>
          <w:szCs w:val="24"/>
        </w:rPr>
      </w:pPr>
      <w:r w:rsidRPr="00E11207">
        <w:rPr>
          <w:rFonts w:ascii="Times New Roman" w:eastAsia="Times New Roman" w:hAnsi="Times New Roman" w:cs="Times New Roman"/>
          <w:sz w:val="24"/>
          <w:szCs w:val="24"/>
        </w:rPr>
        <w:t>a</w:t>
      </w:r>
    </w:p>
    <w:p w:rsidR="00E11207" w:rsidRPr="00E11207" w:rsidRDefault="00E11207" w:rsidP="00E11207">
      <w:pPr>
        <w:widowControl w:val="0"/>
        <w:autoSpaceDE w:val="0"/>
        <w:autoSpaceDN w:val="0"/>
        <w:adjustRightInd w:val="0"/>
        <w:spacing w:line="288" w:lineRule="auto"/>
        <w:ind w:left="0" w:firstLine="0"/>
        <w:jc w:val="left"/>
        <w:rPr>
          <w:rFonts w:ascii="Times New Roman" w:eastAsia="Times New Roman" w:hAnsi="Times New Roman" w:cs="Times New Roman"/>
          <w:sz w:val="24"/>
          <w:szCs w:val="24"/>
        </w:rPr>
      </w:pPr>
    </w:p>
    <w:p w:rsidR="00E11207" w:rsidRPr="00E11207" w:rsidRDefault="00E11207" w:rsidP="00E11207">
      <w:pPr>
        <w:widowControl w:val="0"/>
        <w:tabs>
          <w:tab w:val="left" w:pos="14"/>
        </w:tabs>
        <w:autoSpaceDE w:val="0"/>
        <w:autoSpaceDN w:val="0"/>
        <w:adjustRightInd w:val="0"/>
        <w:ind w:left="0" w:firstLine="0"/>
        <w:rPr>
          <w:rFonts w:ascii="Times New Roman" w:eastAsia="Times New Roman" w:hAnsi="Times New Roman" w:cs="Times New Roman"/>
          <w:b/>
          <w:sz w:val="24"/>
          <w:szCs w:val="24"/>
        </w:rPr>
      </w:pPr>
      <w:r w:rsidRPr="00E11207">
        <w:rPr>
          <w:rFonts w:ascii="Times New Roman" w:eastAsia="Times New Roman" w:hAnsi="Times New Roman" w:cs="Times New Roman"/>
          <w:b/>
          <w:sz w:val="24"/>
          <w:szCs w:val="24"/>
        </w:rPr>
        <w:t xml:space="preserve">Zhotoviteľ: </w:t>
      </w:r>
      <w:r w:rsidRPr="00E11207">
        <w:rPr>
          <w:rFonts w:ascii="Times New Roman" w:eastAsia="Times New Roman" w:hAnsi="Times New Roman" w:cs="Times New Roman"/>
          <w:b/>
          <w:sz w:val="24"/>
          <w:szCs w:val="24"/>
        </w:rPr>
        <w:tab/>
      </w:r>
      <w:r w:rsidRPr="00E11207">
        <w:rPr>
          <w:rFonts w:ascii="Times New Roman" w:eastAsia="Times New Roman" w:hAnsi="Times New Roman" w:cs="Times New Roman"/>
          <w:b/>
          <w:sz w:val="24"/>
          <w:szCs w:val="24"/>
        </w:rPr>
        <w:tab/>
      </w:r>
    </w:p>
    <w:p w:rsidR="00E11207" w:rsidRPr="00E11207" w:rsidRDefault="00E11207" w:rsidP="00E11207">
      <w:pPr>
        <w:widowControl w:val="0"/>
        <w:autoSpaceDE w:val="0"/>
        <w:autoSpaceDN w:val="0"/>
        <w:adjustRightInd w:val="0"/>
        <w:ind w:left="0" w:firstLine="0"/>
        <w:rPr>
          <w:rFonts w:ascii="Times New Roman" w:eastAsia="Times New Roman" w:hAnsi="Times New Roman" w:cs="Times New Roman"/>
          <w:sz w:val="24"/>
          <w:szCs w:val="24"/>
        </w:rPr>
      </w:pPr>
      <w:r w:rsidRPr="00E11207">
        <w:rPr>
          <w:rFonts w:ascii="Times New Roman" w:eastAsia="Times New Roman" w:hAnsi="Times New Roman" w:cs="Times New Roman"/>
          <w:sz w:val="24"/>
          <w:szCs w:val="24"/>
        </w:rPr>
        <w:t>Adresa/Sídlo:</w:t>
      </w:r>
      <w:r w:rsidRPr="00E11207">
        <w:rPr>
          <w:rFonts w:ascii="Times New Roman" w:eastAsia="Times New Roman" w:hAnsi="Times New Roman" w:cs="Times New Roman"/>
          <w:bCs/>
          <w:sz w:val="24"/>
          <w:szCs w:val="24"/>
        </w:rPr>
        <w:t xml:space="preserve"> </w:t>
      </w:r>
      <w:r w:rsidRPr="00E11207">
        <w:rPr>
          <w:rFonts w:ascii="Times New Roman" w:eastAsia="Times New Roman" w:hAnsi="Times New Roman" w:cs="Times New Roman"/>
          <w:bCs/>
          <w:sz w:val="24"/>
          <w:szCs w:val="24"/>
        </w:rPr>
        <w:tab/>
      </w:r>
      <w:r w:rsidRPr="00E11207">
        <w:rPr>
          <w:rFonts w:ascii="Times New Roman" w:eastAsia="Times New Roman" w:hAnsi="Times New Roman" w:cs="Times New Roman"/>
          <w:bCs/>
          <w:sz w:val="24"/>
          <w:szCs w:val="24"/>
        </w:rPr>
        <w:tab/>
      </w:r>
    </w:p>
    <w:p w:rsidR="00E11207" w:rsidRPr="00E11207" w:rsidRDefault="00E11207" w:rsidP="00E11207">
      <w:pPr>
        <w:widowControl w:val="0"/>
        <w:autoSpaceDE w:val="0"/>
        <w:autoSpaceDN w:val="0"/>
        <w:adjustRightInd w:val="0"/>
        <w:ind w:left="0" w:firstLine="0"/>
        <w:jc w:val="left"/>
        <w:rPr>
          <w:rFonts w:ascii="Times New Roman" w:eastAsia="Times New Roman" w:hAnsi="Times New Roman" w:cs="Times New Roman"/>
          <w:sz w:val="24"/>
          <w:szCs w:val="24"/>
          <w:lang w:eastAsia="sk-SK"/>
        </w:rPr>
      </w:pPr>
      <w:r w:rsidRPr="00E11207">
        <w:rPr>
          <w:rFonts w:ascii="Times New Roman" w:eastAsia="Times New Roman" w:hAnsi="Times New Roman" w:cs="Times New Roman"/>
          <w:sz w:val="24"/>
          <w:szCs w:val="24"/>
          <w:lang w:eastAsia="sk-SK"/>
        </w:rPr>
        <w:t>IČO:</w:t>
      </w:r>
      <w:r w:rsidRPr="00E11207">
        <w:rPr>
          <w:rFonts w:ascii="Times New Roman" w:eastAsia="Times New Roman" w:hAnsi="Times New Roman" w:cs="Times New Roman"/>
          <w:sz w:val="24"/>
          <w:szCs w:val="24"/>
          <w:lang w:eastAsia="sk-SK"/>
        </w:rPr>
        <w:tab/>
      </w:r>
      <w:r w:rsidRPr="00E11207">
        <w:rPr>
          <w:rFonts w:ascii="Times New Roman" w:eastAsia="Times New Roman" w:hAnsi="Times New Roman" w:cs="Times New Roman"/>
          <w:sz w:val="24"/>
          <w:szCs w:val="24"/>
          <w:lang w:eastAsia="sk-SK"/>
        </w:rPr>
        <w:tab/>
      </w:r>
      <w:r w:rsidRPr="00E11207">
        <w:rPr>
          <w:rFonts w:ascii="Times New Roman" w:eastAsia="Times New Roman" w:hAnsi="Times New Roman" w:cs="Times New Roman"/>
          <w:sz w:val="24"/>
          <w:szCs w:val="24"/>
          <w:lang w:eastAsia="sk-SK"/>
        </w:rPr>
        <w:tab/>
      </w:r>
    </w:p>
    <w:p w:rsidR="00E11207" w:rsidRPr="00E11207" w:rsidRDefault="00E11207" w:rsidP="00E11207">
      <w:pPr>
        <w:widowControl w:val="0"/>
        <w:autoSpaceDE w:val="0"/>
        <w:autoSpaceDN w:val="0"/>
        <w:adjustRightInd w:val="0"/>
        <w:ind w:left="0" w:firstLine="0"/>
        <w:jc w:val="left"/>
        <w:rPr>
          <w:rFonts w:ascii="Times New Roman" w:eastAsia="Times New Roman" w:hAnsi="Times New Roman" w:cs="Times New Roman"/>
          <w:sz w:val="24"/>
          <w:szCs w:val="24"/>
          <w:lang w:eastAsia="sk-SK"/>
        </w:rPr>
      </w:pPr>
      <w:r w:rsidRPr="00E11207">
        <w:rPr>
          <w:rFonts w:ascii="Times New Roman" w:eastAsia="Times New Roman" w:hAnsi="Times New Roman" w:cs="Times New Roman"/>
          <w:sz w:val="24"/>
          <w:szCs w:val="24"/>
          <w:lang w:eastAsia="sk-SK"/>
        </w:rPr>
        <w:t>DIČ:</w:t>
      </w:r>
      <w:r w:rsidRPr="00E11207">
        <w:rPr>
          <w:rFonts w:ascii="Times New Roman" w:eastAsia="Times New Roman" w:hAnsi="Times New Roman" w:cs="Times New Roman"/>
          <w:bCs/>
          <w:sz w:val="24"/>
          <w:szCs w:val="24"/>
          <w:lang w:eastAsia="sk-SK"/>
        </w:rPr>
        <w:t xml:space="preserve"> </w:t>
      </w:r>
      <w:r w:rsidRPr="00E11207">
        <w:rPr>
          <w:rFonts w:ascii="Times New Roman" w:eastAsia="Times New Roman" w:hAnsi="Times New Roman" w:cs="Times New Roman"/>
          <w:bCs/>
          <w:sz w:val="24"/>
          <w:szCs w:val="24"/>
          <w:lang w:eastAsia="sk-SK"/>
        </w:rPr>
        <w:tab/>
      </w:r>
      <w:r w:rsidRPr="00E11207">
        <w:rPr>
          <w:rFonts w:ascii="Times New Roman" w:eastAsia="Times New Roman" w:hAnsi="Times New Roman" w:cs="Times New Roman"/>
          <w:bCs/>
          <w:sz w:val="24"/>
          <w:szCs w:val="24"/>
          <w:lang w:eastAsia="sk-SK"/>
        </w:rPr>
        <w:tab/>
      </w:r>
      <w:r w:rsidRPr="00E11207">
        <w:rPr>
          <w:rFonts w:ascii="Times New Roman" w:eastAsia="Times New Roman" w:hAnsi="Times New Roman" w:cs="Times New Roman"/>
          <w:bCs/>
          <w:sz w:val="24"/>
          <w:szCs w:val="24"/>
          <w:lang w:eastAsia="sk-SK"/>
        </w:rPr>
        <w:tab/>
      </w:r>
    </w:p>
    <w:p w:rsidR="00E11207" w:rsidRPr="00E11207" w:rsidRDefault="00E11207" w:rsidP="00E11207">
      <w:pPr>
        <w:widowControl w:val="0"/>
        <w:autoSpaceDE w:val="0"/>
        <w:autoSpaceDN w:val="0"/>
        <w:adjustRightInd w:val="0"/>
        <w:ind w:left="0" w:firstLine="0"/>
        <w:jc w:val="left"/>
        <w:rPr>
          <w:rFonts w:ascii="Times New Roman" w:eastAsia="Times New Roman" w:hAnsi="Times New Roman" w:cs="Times New Roman"/>
          <w:sz w:val="24"/>
          <w:szCs w:val="24"/>
          <w:lang w:eastAsia="sk-SK"/>
        </w:rPr>
      </w:pPr>
      <w:r w:rsidRPr="00E11207">
        <w:rPr>
          <w:rFonts w:ascii="Times New Roman" w:eastAsia="Times New Roman" w:hAnsi="Times New Roman" w:cs="Times New Roman"/>
          <w:sz w:val="24"/>
          <w:szCs w:val="24"/>
          <w:lang w:eastAsia="sk-SK"/>
        </w:rPr>
        <w:t xml:space="preserve">Zapísaný v: </w:t>
      </w:r>
      <w:r w:rsidRPr="00E11207">
        <w:rPr>
          <w:rFonts w:ascii="Times New Roman" w:eastAsia="Times New Roman" w:hAnsi="Times New Roman" w:cs="Times New Roman"/>
          <w:sz w:val="24"/>
          <w:szCs w:val="24"/>
          <w:lang w:eastAsia="sk-SK"/>
        </w:rPr>
        <w:tab/>
      </w:r>
      <w:r w:rsidRPr="00E11207">
        <w:rPr>
          <w:rFonts w:ascii="Times New Roman" w:eastAsia="Times New Roman" w:hAnsi="Times New Roman" w:cs="Times New Roman"/>
          <w:sz w:val="24"/>
          <w:szCs w:val="24"/>
          <w:lang w:eastAsia="sk-SK"/>
        </w:rPr>
        <w:tab/>
      </w:r>
    </w:p>
    <w:p w:rsidR="00E11207" w:rsidRPr="00E11207" w:rsidRDefault="00E11207" w:rsidP="00E11207">
      <w:pPr>
        <w:widowControl w:val="0"/>
        <w:autoSpaceDE w:val="0"/>
        <w:autoSpaceDN w:val="0"/>
        <w:adjustRightInd w:val="0"/>
        <w:ind w:left="0" w:firstLine="0"/>
        <w:rPr>
          <w:rFonts w:ascii="Times New Roman" w:eastAsia="Times New Roman" w:hAnsi="Times New Roman" w:cs="Times New Roman"/>
          <w:sz w:val="24"/>
          <w:szCs w:val="24"/>
        </w:rPr>
      </w:pPr>
      <w:r w:rsidRPr="00E11207">
        <w:rPr>
          <w:rFonts w:ascii="Times New Roman" w:eastAsia="Times New Roman" w:hAnsi="Times New Roman" w:cs="Times New Roman"/>
          <w:sz w:val="24"/>
          <w:szCs w:val="24"/>
        </w:rPr>
        <w:t>Bankové spojenie:</w:t>
      </w:r>
      <w:r w:rsidRPr="00E11207">
        <w:rPr>
          <w:rFonts w:ascii="Times New Roman" w:eastAsia="Times New Roman" w:hAnsi="Times New Roman" w:cs="Times New Roman"/>
          <w:sz w:val="24"/>
          <w:szCs w:val="24"/>
        </w:rPr>
        <w:tab/>
      </w:r>
    </w:p>
    <w:p w:rsidR="00E11207" w:rsidRPr="00E11207" w:rsidRDefault="00E11207" w:rsidP="00E11207">
      <w:pPr>
        <w:widowControl w:val="0"/>
        <w:autoSpaceDE w:val="0"/>
        <w:autoSpaceDN w:val="0"/>
        <w:adjustRightInd w:val="0"/>
        <w:ind w:left="0" w:firstLine="0"/>
        <w:rPr>
          <w:rFonts w:ascii="Times New Roman" w:eastAsia="Times New Roman" w:hAnsi="Times New Roman" w:cs="Times New Roman"/>
          <w:sz w:val="24"/>
          <w:szCs w:val="24"/>
        </w:rPr>
      </w:pPr>
      <w:r w:rsidRPr="00E11207">
        <w:rPr>
          <w:rFonts w:ascii="Times New Roman" w:eastAsia="Times New Roman" w:hAnsi="Times New Roman" w:cs="Times New Roman"/>
          <w:sz w:val="24"/>
          <w:szCs w:val="24"/>
        </w:rPr>
        <w:t>Č. účtu:</w:t>
      </w:r>
      <w:r w:rsidRPr="00E11207">
        <w:rPr>
          <w:rFonts w:ascii="Times New Roman" w:eastAsia="Times New Roman" w:hAnsi="Times New Roman" w:cs="Times New Roman"/>
          <w:sz w:val="24"/>
          <w:szCs w:val="24"/>
        </w:rPr>
        <w:tab/>
      </w:r>
      <w:r w:rsidRPr="00E11207">
        <w:rPr>
          <w:rFonts w:ascii="Times New Roman" w:eastAsia="Times New Roman" w:hAnsi="Times New Roman" w:cs="Times New Roman"/>
          <w:sz w:val="24"/>
          <w:szCs w:val="24"/>
        </w:rPr>
        <w:tab/>
      </w:r>
    </w:p>
    <w:p w:rsidR="00E11207" w:rsidRPr="00E11207" w:rsidRDefault="00E11207" w:rsidP="00E11207">
      <w:pPr>
        <w:widowControl w:val="0"/>
        <w:autoSpaceDE w:val="0"/>
        <w:autoSpaceDN w:val="0"/>
        <w:adjustRightInd w:val="0"/>
        <w:ind w:left="0" w:firstLine="0"/>
        <w:jc w:val="left"/>
        <w:rPr>
          <w:rFonts w:ascii="Times New Roman" w:eastAsia="Times New Roman" w:hAnsi="Times New Roman" w:cs="Times New Roman"/>
          <w:sz w:val="24"/>
          <w:szCs w:val="24"/>
          <w:lang w:eastAsia="sk-SK"/>
        </w:rPr>
      </w:pPr>
      <w:r w:rsidRPr="00E11207">
        <w:rPr>
          <w:rFonts w:ascii="Times New Roman" w:eastAsia="Times New Roman" w:hAnsi="Times New Roman" w:cs="Times New Roman"/>
          <w:sz w:val="24"/>
          <w:szCs w:val="24"/>
          <w:lang w:eastAsia="sk-SK"/>
        </w:rPr>
        <w:t xml:space="preserve">Štatutárny zástupca: </w:t>
      </w:r>
      <w:r w:rsidRPr="00E11207">
        <w:rPr>
          <w:rFonts w:ascii="Times New Roman" w:eastAsia="Times New Roman" w:hAnsi="Times New Roman" w:cs="Times New Roman"/>
          <w:sz w:val="24"/>
          <w:szCs w:val="24"/>
          <w:lang w:eastAsia="sk-SK"/>
        </w:rPr>
        <w:tab/>
      </w:r>
    </w:p>
    <w:p w:rsidR="00E11207" w:rsidRPr="00E11207" w:rsidRDefault="00E11207" w:rsidP="00E11207">
      <w:pPr>
        <w:widowControl w:val="0"/>
        <w:autoSpaceDE w:val="0"/>
        <w:autoSpaceDN w:val="0"/>
        <w:adjustRightInd w:val="0"/>
        <w:ind w:left="0" w:firstLine="0"/>
        <w:jc w:val="left"/>
        <w:rPr>
          <w:rFonts w:ascii="Times New Roman" w:eastAsia="Times New Roman" w:hAnsi="Times New Roman" w:cs="Times New Roman"/>
          <w:sz w:val="24"/>
          <w:szCs w:val="24"/>
        </w:rPr>
      </w:pPr>
      <w:r w:rsidRPr="00E11207">
        <w:rPr>
          <w:rFonts w:ascii="Times New Roman" w:eastAsia="Times New Roman" w:hAnsi="Times New Roman" w:cs="Times New Roman"/>
          <w:sz w:val="24"/>
          <w:szCs w:val="24"/>
        </w:rPr>
        <w:t xml:space="preserve">Kontaktná osoba: </w:t>
      </w:r>
      <w:r w:rsidRPr="00E11207">
        <w:rPr>
          <w:rFonts w:ascii="Times New Roman" w:eastAsia="Times New Roman" w:hAnsi="Times New Roman" w:cs="Times New Roman"/>
          <w:sz w:val="24"/>
          <w:szCs w:val="24"/>
        </w:rPr>
        <w:tab/>
      </w:r>
    </w:p>
    <w:p w:rsidR="00E11207" w:rsidRPr="00E11207" w:rsidRDefault="00E11207" w:rsidP="00E11207">
      <w:pPr>
        <w:widowControl w:val="0"/>
        <w:autoSpaceDE w:val="0"/>
        <w:autoSpaceDN w:val="0"/>
        <w:adjustRightInd w:val="0"/>
        <w:ind w:left="0" w:firstLine="0"/>
        <w:jc w:val="left"/>
        <w:rPr>
          <w:rFonts w:ascii="Times New Roman" w:eastAsia="Times New Roman" w:hAnsi="Times New Roman" w:cs="Times New Roman"/>
          <w:bCs/>
          <w:sz w:val="24"/>
          <w:szCs w:val="24"/>
        </w:rPr>
      </w:pPr>
      <w:r w:rsidRPr="00E11207">
        <w:rPr>
          <w:rFonts w:ascii="Times New Roman" w:eastAsia="Times New Roman" w:hAnsi="Times New Roman" w:cs="Times New Roman"/>
          <w:sz w:val="24"/>
          <w:szCs w:val="24"/>
        </w:rPr>
        <w:t xml:space="preserve">Telefón: </w:t>
      </w:r>
      <w:r w:rsidRPr="00E11207">
        <w:rPr>
          <w:rFonts w:ascii="Times New Roman" w:eastAsia="Times New Roman" w:hAnsi="Times New Roman" w:cs="Times New Roman"/>
          <w:sz w:val="24"/>
          <w:szCs w:val="24"/>
        </w:rPr>
        <w:tab/>
      </w:r>
      <w:r w:rsidRPr="00E11207">
        <w:rPr>
          <w:rFonts w:ascii="Times New Roman" w:eastAsia="Times New Roman" w:hAnsi="Times New Roman" w:cs="Times New Roman"/>
          <w:sz w:val="24"/>
          <w:szCs w:val="24"/>
        </w:rPr>
        <w:tab/>
      </w:r>
    </w:p>
    <w:p w:rsidR="00E11207" w:rsidRPr="00E11207" w:rsidRDefault="00E11207" w:rsidP="00E11207">
      <w:pPr>
        <w:widowControl w:val="0"/>
        <w:autoSpaceDE w:val="0"/>
        <w:autoSpaceDN w:val="0"/>
        <w:adjustRightInd w:val="0"/>
        <w:ind w:left="0" w:firstLine="0"/>
        <w:jc w:val="left"/>
        <w:rPr>
          <w:rFonts w:ascii="Times New Roman" w:eastAsia="Times New Roman" w:hAnsi="Times New Roman" w:cs="Times New Roman"/>
          <w:sz w:val="24"/>
          <w:szCs w:val="24"/>
        </w:rPr>
      </w:pPr>
      <w:r w:rsidRPr="00E11207">
        <w:rPr>
          <w:rFonts w:ascii="Times New Roman" w:eastAsia="Times New Roman" w:hAnsi="Times New Roman" w:cs="Times New Roman"/>
          <w:sz w:val="24"/>
          <w:szCs w:val="24"/>
        </w:rPr>
        <w:t xml:space="preserve">Email: </w:t>
      </w:r>
      <w:r w:rsidRPr="00E11207">
        <w:rPr>
          <w:rFonts w:ascii="Times New Roman" w:eastAsia="Times New Roman" w:hAnsi="Times New Roman" w:cs="Times New Roman"/>
          <w:sz w:val="24"/>
          <w:szCs w:val="24"/>
        </w:rPr>
        <w:tab/>
      </w:r>
      <w:r w:rsidRPr="00E11207">
        <w:rPr>
          <w:rFonts w:ascii="Times New Roman" w:eastAsia="Times New Roman" w:hAnsi="Times New Roman" w:cs="Times New Roman"/>
          <w:sz w:val="24"/>
          <w:szCs w:val="24"/>
        </w:rPr>
        <w:tab/>
      </w:r>
      <w:r w:rsidRPr="00E11207">
        <w:rPr>
          <w:rFonts w:ascii="Times New Roman" w:eastAsia="Times New Roman" w:hAnsi="Times New Roman" w:cs="Times New Roman"/>
          <w:sz w:val="24"/>
          <w:szCs w:val="24"/>
        </w:rPr>
        <w:tab/>
      </w:r>
    </w:p>
    <w:p w:rsidR="00E11207" w:rsidRPr="00E11207" w:rsidRDefault="00E11207" w:rsidP="00E11207">
      <w:pPr>
        <w:widowControl w:val="0"/>
        <w:autoSpaceDE w:val="0"/>
        <w:autoSpaceDN w:val="0"/>
        <w:adjustRightInd w:val="0"/>
        <w:ind w:left="0" w:firstLine="0"/>
        <w:jc w:val="left"/>
        <w:rPr>
          <w:rFonts w:ascii="Times New Roman" w:eastAsia="Times New Roman" w:hAnsi="Times New Roman" w:cs="Times New Roman"/>
          <w:sz w:val="24"/>
          <w:szCs w:val="24"/>
        </w:rPr>
      </w:pPr>
      <w:r w:rsidRPr="00E11207">
        <w:rPr>
          <w:rFonts w:ascii="Times New Roman" w:eastAsia="Times New Roman" w:hAnsi="Times New Roman" w:cs="Times New Roman"/>
          <w:sz w:val="24"/>
          <w:szCs w:val="24"/>
        </w:rPr>
        <w:tab/>
      </w:r>
    </w:p>
    <w:p w:rsidR="00E11207" w:rsidRPr="00E11207" w:rsidRDefault="00E11207" w:rsidP="00E11207">
      <w:pPr>
        <w:widowControl w:val="0"/>
        <w:autoSpaceDE w:val="0"/>
        <w:autoSpaceDN w:val="0"/>
        <w:adjustRightInd w:val="0"/>
        <w:ind w:left="0" w:firstLine="0"/>
        <w:rPr>
          <w:rFonts w:ascii="Times New Roman" w:eastAsia="Times New Roman" w:hAnsi="Times New Roman" w:cs="Times New Roman"/>
          <w:sz w:val="24"/>
          <w:szCs w:val="24"/>
        </w:rPr>
      </w:pPr>
      <w:r w:rsidRPr="00E11207">
        <w:rPr>
          <w:rFonts w:ascii="Times New Roman" w:eastAsia="Times New Roman" w:hAnsi="Times New Roman" w:cs="Times New Roman"/>
          <w:sz w:val="24"/>
          <w:szCs w:val="24"/>
        </w:rPr>
        <w:t>Objednávateľ a zhotoviteľ ďalej spoločne aj ako "zmluvné strany" alebo na označenie ktorejkoľvek z nich aj len ako "zmluvná strana"</w:t>
      </w:r>
    </w:p>
    <w:p w:rsidR="00E11207" w:rsidRPr="00E11207" w:rsidRDefault="00E11207" w:rsidP="00E11207">
      <w:pPr>
        <w:widowControl w:val="0"/>
        <w:autoSpaceDE w:val="0"/>
        <w:autoSpaceDN w:val="0"/>
        <w:adjustRightInd w:val="0"/>
        <w:ind w:left="0" w:firstLine="0"/>
        <w:rPr>
          <w:rFonts w:ascii="Times New Roman" w:eastAsia="Times New Roman" w:hAnsi="Times New Roman" w:cs="Times New Roman"/>
          <w:sz w:val="24"/>
          <w:szCs w:val="24"/>
        </w:rPr>
      </w:pPr>
    </w:p>
    <w:p w:rsidR="00E11207" w:rsidRPr="00E11207" w:rsidRDefault="00E11207" w:rsidP="00E11207">
      <w:pPr>
        <w:widowControl w:val="0"/>
        <w:autoSpaceDE w:val="0"/>
        <w:autoSpaceDN w:val="0"/>
        <w:adjustRightInd w:val="0"/>
        <w:ind w:left="0" w:firstLine="0"/>
        <w:rPr>
          <w:rFonts w:ascii="Times New Roman" w:eastAsia="Times New Roman" w:hAnsi="Times New Roman" w:cs="Times New Roman"/>
          <w:sz w:val="24"/>
          <w:szCs w:val="24"/>
        </w:rPr>
      </w:pPr>
    </w:p>
    <w:p w:rsidR="00E11207" w:rsidRPr="00E11207" w:rsidRDefault="00E11207" w:rsidP="00E11207">
      <w:pPr>
        <w:widowControl w:val="0"/>
        <w:autoSpaceDE w:val="0"/>
        <w:autoSpaceDN w:val="0"/>
        <w:adjustRightInd w:val="0"/>
        <w:ind w:left="0" w:firstLine="0"/>
        <w:rPr>
          <w:rFonts w:ascii="Times New Roman" w:eastAsia="Times New Roman" w:hAnsi="Times New Roman" w:cs="Times New Roman"/>
          <w:sz w:val="24"/>
          <w:szCs w:val="24"/>
        </w:rPr>
      </w:pPr>
    </w:p>
    <w:p w:rsidR="00E11207" w:rsidRPr="00E11207" w:rsidRDefault="00E11207" w:rsidP="00E11207">
      <w:pPr>
        <w:widowControl w:val="0"/>
        <w:autoSpaceDE w:val="0"/>
        <w:autoSpaceDN w:val="0"/>
        <w:adjustRightInd w:val="0"/>
        <w:spacing w:line="288" w:lineRule="auto"/>
        <w:ind w:left="0" w:firstLine="0"/>
        <w:jc w:val="left"/>
        <w:rPr>
          <w:rFonts w:ascii="Times New Roman" w:eastAsia="Times New Roman" w:hAnsi="Times New Roman" w:cs="Times New Roman"/>
          <w:b/>
          <w:bCs/>
          <w:sz w:val="24"/>
          <w:szCs w:val="24"/>
        </w:rPr>
      </w:pPr>
      <w:r w:rsidRPr="00E11207">
        <w:rPr>
          <w:rFonts w:ascii="Times New Roman" w:eastAsia="Times New Roman" w:hAnsi="Times New Roman" w:cs="Times New Roman"/>
          <w:b/>
          <w:bCs/>
          <w:sz w:val="24"/>
          <w:szCs w:val="24"/>
        </w:rPr>
        <w:lastRenderedPageBreak/>
        <w:t>II.  Preambula</w:t>
      </w:r>
    </w:p>
    <w:p w:rsidR="00E11207" w:rsidRDefault="00E11207" w:rsidP="0054168B">
      <w:pPr>
        <w:widowControl w:val="0"/>
        <w:autoSpaceDE w:val="0"/>
        <w:autoSpaceDN w:val="0"/>
        <w:adjustRightInd w:val="0"/>
        <w:ind w:left="0" w:firstLine="0"/>
        <w:jc w:val="left"/>
        <w:rPr>
          <w:rFonts w:ascii="Times New Roman" w:eastAsia="Times New Roman" w:hAnsi="Times New Roman" w:cs="Times New Roman"/>
          <w:b/>
          <w:bCs/>
          <w:sz w:val="24"/>
          <w:szCs w:val="24"/>
        </w:rPr>
      </w:pPr>
    </w:p>
    <w:p w:rsidR="0054168B" w:rsidRPr="0054168B" w:rsidRDefault="0054168B" w:rsidP="0054168B">
      <w:pPr>
        <w:widowControl w:val="0"/>
        <w:autoSpaceDE w:val="0"/>
        <w:autoSpaceDN w:val="0"/>
        <w:adjustRightInd w:val="0"/>
        <w:ind w:left="426" w:hanging="426"/>
        <w:rPr>
          <w:rFonts w:ascii="Times New Roman" w:eastAsia="Times New Roman" w:hAnsi="Times New Roman" w:cs="Times New Roman"/>
          <w:bCs/>
          <w:sz w:val="24"/>
          <w:szCs w:val="24"/>
        </w:rPr>
      </w:pPr>
      <w:r w:rsidRPr="0054168B">
        <w:rPr>
          <w:rFonts w:ascii="Times New Roman" w:eastAsia="Times New Roman" w:hAnsi="Times New Roman" w:cs="Times New Roman"/>
          <w:bCs/>
          <w:sz w:val="24"/>
          <w:szCs w:val="24"/>
        </w:rPr>
        <w:t xml:space="preserve">2.1. Táto zmluva sa uzatvára </w:t>
      </w:r>
      <w:r>
        <w:rPr>
          <w:rFonts w:ascii="Times New Roman" w:eastAsia="Times New Roman" w:hAnsi="Times New Roman" w:cs="Times New Roman"/>
          <w:bCs/>
          <w:sz w:val="24"/>
          <w:szCs w:val="24"/>
        </w:rPr>
        <w:t xml:space="preserve">v rámci projektu </w:t>
      </w:r>
      <w:r w:rsidRPr="0054168B">
        <w:rPr>
          <w:rFonts w:ascii="Times New Roman" w:eastAsia="Times New Roman" w:hAnsi="Times New Roman" w:cs="Times New Roman"/>
          <w:bCs/>
          <w:sz w:val="24"/>
          <w:szCs w:val="24"/>
        </w:rPr>
        <w:t>s názvom: „Zlepšenie turistickej  infraštruktúry sprístupnenia národnej kultúrnej pamiatky – Nitra hrad – vrátane obnovy jeho častí“ financovaného z Finančného mechanizmu EHP 2009-2014 (ďalej len „FM EHP“) a štátneho rozpočtu v rámci Výzvy s kódom CLT02, programová oblasť „Ochrana a revitalizácia kultúrneho a prírodného dedičstva a Podpora rozmanitosti v kultúre a umení v rámci európskeho kultúrneho dedičstva“.</w:t>
      </w:r>
    </w:p>
    <w:p w:rsidR="00E11207" w:rsidRPr="00E11207" w:rsidRDefault="00E11207" w:rsidP="0054168B">
      <w:pPr>
        <w:widowControl w:val="0"/>
        <w:autoSpaceDE w:val="0"/>
        <w:autoSpaceDN w:val="0"/>
        <w:adjustRightInd w:val="0"/>
        <w:ind w:left="426" w:hanging="426"/>
        <w:rPr>
          <w:rFonts w:ascii="Times New Roman" w:eastAsia="Times New Roman" w:hAnsi="Times New Roman" w:cs="Times New Roman"/>
          <w:sz w:val="24"/>
          <w:szCs w:val="24"/>
        </w:rPr>
      </w:pPr>
      <w:r w:rsidRPr="00E11207">
        <w:rPr>
          <w:rFonts w:ascii="Times New Roman" w:eastAsia="Times New Roman" w:hAnsi="Times New Roman" w:cs="Times New Roman"/>
          <w:sz w:val="24"/>
          <w:szCs w:val="24"/>
        </w:rPr>
        <w:t>2.</w:t>
      </w:r>
      <w:r w:rsidR="0054168B">
        <w:rPr>
          <w:rFonts w:ascii="Times New Roman" w:eastAsia="Times New Roman" w:hAnsi="Times New Roman" w:cs="Times New Roman"/>
          <w:sz w:val="24"/>
          <w:szCs w:val="24"/>
        </w:rPr>
        <w:t>2</w:t>
      </w:r>
      <w:r w:rsidRPr="00E11207">
        <w:rPr>
          <w:rFonts w:ascii="Times New Roman" w:eastAsia="Times New Roman" w:hAnsi="Times New Roman" w:cs="Times New Roman"/>
          <w:sz w:val="24"/>
          <w:szCs w:val="24"/>
        </w:rPr>
        <w:tab/>
        <w:t xml:space="preserve">Objednávateľ na obstaranie predmetu tejto zmluvy použil postup </w:t>
      </w:r>
      <w:r w:rsidR="009212A4">
        <w:rPr>
          <w:rFonts w:ascii="Times New Roman" w:eastAsia="Times New Roman" w:hAnsi="Times New Roman" w:cs="Times New Roman"/>
          <w:sz w:val="24"/>
          <w:szCs w:val="24"/>
        </w:rPr>
        <w:t xml:space="preserve">zadávania </w:t>
      </w:r>
      <w:r w:rsidRPr="00E11207">
        <w:rPr>
          <w:rFonts w:ascii="Times New Roman" w:eastAsia="Times New Roman" w:hAnsi="Times New Roman" w:cs="Times New Roman"/>
          <w:sz w:val="24"/>
          <w:szCs w:val="24"/>
        </w:rPr>
        <w:t xml:space="preserve">zákaziek </w:t>
      </w:r>
      <w:r w:rsidR="009212A4">
        <w:rPr>
          <w:rFonts w:ascii="Times New Roman" w:eastAsia="Times New Roman" w:hAnsi="Times New Roman" w:cs="Times New Roman"/>
          <w:sz w:val="24"/>
          <w:szCs w:val="24"/>
        </w:rPr>
        <w:t xml:space="preserve">s nízkymi hodnotami </w:t>
      </w:r>
      <w:r w:rsidRPr="00E11207">
        <w:rPr>
          <w:rFonts w:ascii="Times New Roman" w:eastAsia="Times New Roman" w:hAnsi="Times New Roman" w:cs="Times New Roman"/>
          <w:sz w:val="24"/>
          <w:szCs w:val="24"/>
        </w:rPr>
        <w:t xml:space="preserve">podľa § </w:t>
      </w:r>
      <w:r w:rsidR="009212A4">
        <w:rPr>
          <w:rFonts w:ascii="Times New Roman" w:eastAsia="Times New Roman" w:hAnsi="Times New Roman" w:cs="Times New Roman"/>
          <w:sz w:val="24"/>
          <w:szCs w:val="24"/>
        </w:rPr>
        <w:t>117 Z</w:t>
      </w:r>
      <w:r w:rsidRPr="00E11207">
        <w:rPr>
          <w:rFonts w:ascii="Times New Roman" w:eastAsia="Times New Roman" w:hAnsi="Times New Roman" w:cs="Times New Roman"/>
          <w:sz w:val="24"/>
          <w:szCs w:val="24"/>
        </w:rPr>
        <w:t>ákona č. </w:t>
      </w:r>
      <w:r w:rsidR="009212A4">
        <w:rPr>
          <w:rFonts w:ascii="Times New Roman" w:eastAsia="Times New Roman" w:hAnsi="Times New Roman" w:cs="Times New Roman"/>
          <w:sz w:val="24"/>
          <w:szCs w:val="24"/>
        </w:rPr>
        <w:t>343</w:t>
      </w:r>
      <w:r w:rsidRPr="00E11207">
        <w:rPr>
          <w:rFonts w:ascii="Times New Roman" w:eastAsia="Times New Roman" w:hAnsi="Times New Roman" w:cs="Times New Roman"/>
          <w:sz w:val="24"/>
          <w:szCs w:val="24"/>
        </w:rPr>
        <w:t>/20</w:t>
      </w:r>
      <w:r w:rsidR="009212A4">
        <w:rPr>
          <w:rFonts w:ascii="Times New Roman" w:eastAsia="Times New Roman" w:hAnsi="Times New Roman" w:cs="Times New Roman"/>
          <w:sz w:val="24"/>
          <w:szCs w:val="24"/>
        </w:rPr>
        <w:t>15</w:t>
      </w:r>
      <w:r w:rsidRPr="00E11207">
        <w:rPr>
          <w:rFonts w:ascii="Times New Roman" w:eastAsia="Times New Roman" w:hAnsi="Times New Roman" w:cs="Times New Roman"/>
          <w:sz w:val="24"/>
          <w:szCs w:val="24"/>
        </w:rPr>
        <w:t>6 </w:t>
      </w:r>
      <w:proofErr w:type="spellStart"/>
      <w:r w:rsidRPr="00E11207">
        <w:rPr>
          <w:rFonts w:ascii="Times New Roman" w:eastAsia="Times New Roman" w:hAnsi="Times New Roman" w:cs="Times New Roman"/>
          <w:sz w:val="24"/>
          <w:szCs w:val="24"/>
        </w:rPr>
        <w:t>Z.z</w:t>
      </w:r>
      <w:proofErr w:type="spellEnd"/>
      <w:r w:rsidRPr="00E11207">
        <w:rPr>
          <w:rFonts w:ascii="Times New Roman" w:eastAsia="Times New Roman" w:hAnsi="Times New Roman" w:cs="Times New Roman"/>
          <w:sz w:val="24"/>
          <w:szCs w:val="24"/>
        </w:rPr>
        <w:t>. o verejnom obstarávaní a o zmene a doplnení niektorých zákonov (ďalej "zákon o verejnom obstarávaní"), ktorého víťazom sa stal zhotoviteľ.</w:t>
      </w:r>
    </w:p>
    <w:p w:rsidR="00E11207" w:rsidRPr="00E11207" w:rsidRDefault="00E11207" w:rsidP="0054168B">
      <w:pPr>
        <w:widowControl w:val="0"/>
        <w:tabs>
          <w:tab w:val="left" w:pos="426"/>
        </w:tabs>
        <w:autoSpaceDE w:val="0"/>
        <w:autoSpaceDN w:val="0"/>
        <w:spacing w:line="288" w:lineRule="auto"/>
        <w:ind w:left="0" w:firstLine="0"/>
        <w:rPr>
          <w:rFonts w:ascii="Times New Roman" w:eastAsia="Times New Roman" w:hAnsi="Times New Roman" w:cs="Times New Roman"/>
          <w:b/>
          <w:bCs/>
          <w:color w:val="000000"/>
          <w:sz w:val="24"/>
          <w:szCs w:val="24"/>
          <w:lang w:eastAsia="cs-CZ"/>
        </w:rPr>
      </w:pPr>
    </w:p>
    <w:p w:rsidR="00E11207" w:rsidRPr="00E11207" w:rsidRDefault="00E11207" w:rsidP="00E11207">
      <w:pPr>
        <w:widowControl w:val="0"/>
        <w:tabs>
          <w:tab w:val="left" w:pos="426"/>
        </w:tabs>
        <w:autoSpaceDE w:val="0"/>
        <w:autoSpaceDN w:val="0"/>
        <w:spacing w:line="288" w:lineRule="auto"/>
        <w:ind w:left="0" w:firstLine="0"/>
        <w:jc w:val="left"/>
        <w:rPr>
          <w:rFonts w:ascii="Times New Roman" w:eastAsia="Times New Roman" w:hAnsi="Times New Roman" w:cs="Times New Roman"/>
          <w:b/>
          <w:bCs/>
          <w:color w:val="000000"/>
          <w:sz w:val="24"/>
          <w:szCs w:val="24"/>
          <w:lang w:eastAsia="cs-CZ"/>
        </w:rPr>
      </w:pPr>
      <w:r w:rsidRPr="00E11207">
        <w:rPr>
          <w:rFonts w:ascii="Times New Roman" w:eastAsia="Times New Roman" w:hAnsi="Times New Roman" w:cs="Times New Roman"/>
          <w:b/>
          <w:bCs/>
          <w:color w:val="000000"/>
          <w:sz w:val="24"/>
          <w:szCs w:val="24"/>
          <w:lang w:eastAsia="cs-CZ"/>
        </w:rPr>
        <w:t xml:space="preserve">III. </w:t>
      </w:r>
      <w:r w:rsidRPr="00E11207">
        <w:rPr>
          <w:rFonts w:ascii="Times New Roman" w:eastAsia="Times New Roman" w:hAnsi="Times New Roman" w:cs="Times New Roman"/>
          <w:b/>
          <w:bCs/>
          <w:color w:val="000000"/>
          <w:sz w:val="24"/>
          <w:szCs w:val="24"/>
          <w:lang w:eastAsia="cs-CZ"/>
        </w:rPr>
        <w:tab/>
        <w:t>Predmet zmluvy</w:t>
      </w:r>
    </w:p>
    <w:p w:rsidR="00E11207" w:rsidRPr="00E11207" w:rsidRDefault="00E11207" w:rsidP="00E11207">
      <w:pPr>
        <w:widowControl w:val="0"/>
        <w:autoSpaceDE w:val="0"/>
        <w:autoSpaceDN w:val="0"/>
        <w:spacing w:line="288" w:lineRule="auto"/>
        <w:ind w:left="0" w:firstLine="0"/>
        <w:jc w:val="left"/>
        <w:rPr>
          <w:rFonts w:ascii="Times New Roman" w:eastAsia="Times New Roman" w:hAnsi="Times New Roman" w:cs="Times New Roman"/>
          <w:color w:val="000000"/>
          <w:sz w:val="24"/>
          <w:szCs w:val="24"/>
          <w:lang w:eastAsia="cs-CZ"/>
        </w:rPr>
      </w:pPr>
    </w:p>
    <w:p w:rsidR="00E11207" w:rsidRDefault="00E11207" w:rsidP="009212A4">
      <w:pPr>
        <w:widowControl w:val="0"/>
        <w:numPr>
          <w:ilvl w:val="0"/>
          <w:numId w:val="8"/>
        </w:numPr>
        <w:autoSpaceDE w:val="0"/>
        <w:autoSpaceDN w:val="0"/>
        <w:adjustRightInd w:val="0"/>
        <w:ind w:left="426" w:hanging="426"/>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Predmetom tejto zmluvy je záväzok zhotoviteľa zhotoviť dielo na základe ponuky predlo</w:t>
      </w:r>
      <w:r w:rsidR="009F0B4C">
        <w:rPr>
          <w:rFonts w:ascii="Times New Roman" w:eastAsia="Times New Roman" w:hAnsi="Times New Roman" w:cs="Times New Roman"/>
          <w:color w:val="000000"/>
          <w:sz w:val="24"/>
          <w:szCs w:val="24"/>
        </w:rPr>
        <w:t>ženej do verejného obstarávania, ktorá pozostáva:</w:t>
      </w:r>
    </w:p>
    <w:p w:rsidR="009F0B4C" w:rsidRDefault="009F0B4C" w:rsidP="009F0B4C">
      <w:pPr>
        <w:widowControl w:val="0"/>
        <w:autoSpaceDE w:val="0"/>
        <w:autoSpaceDN w:val="0"/>
        <w:adjustRightInd w:val="0"/>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3.1.1. z I. časti - </w:t>
      </w:r>
      <w:r w:rsidRPr="009F0B4C">
        <w:rPr>
          <w:rFonts w:ascii="Times New Roman" w:eastAsia="Times New Roman" w:hAnsi="Times New Roman" w:cs="Times New Roman"/>
          <w:color w:val="000000"/>
          <w:sz w:val="24"/>
          <w:szCs w:val="24"/>
        </w:rPr>
        <w:t>Oprava schodiska – dolný vstup Hradného parku</w:t>
      </w:r>
      <w:r>
        <w:rPr>
          <w:rFonts w:ascii="Times New Roman" w:eastAsia="Times New Roman" w:hAnsi="Times New Roman" w:cs="Times New Roman"/>
          <w:color w:val="000000"/>
          <w:sz w:val="24"/>
          <w:szCs w:val="24"/>
        </w:rPr>
        <w:t>, ktorej predmetom je v</w:t>
      </w:r>
      <w:r w:rsidRPr="009F0B4C">
        <w:rPr>
          <w:rFonts w:ascii="Times New Roman" w:eastAsia="Times New Roman" w:hAnsi="Times New Roman" w:cs="Times New Roman"/>
          <w:color w:val="000000"/>
          <w:sz w:val="24"/>
          <w:szCs w:val="24"/>
        </w:rPr>
        <w:t>ybudovanie schodiska</w:t>
      </w:r>
      <w:r>
        <w:rPr>
          <w:rFonts w:ascii="Times New Roman" w:eastAsia="Times New Roman" w:hAnsi="Times New Roman" w:cs="Times New Roman"/>
          <w:color w:val="000000"/>
          <w:sz w:val="24"/>
          <w:szCs w:val="24"/>
        </w:rPr>
        <w:t xml:space="preserve"> v zmysle príslušnej projektovej dokumentácie a rozpočtového hárku Výkaz - výmer (prílohy č. 1, 2 a 3 k tejto zmluve)</w:t>
      </w:r>
      <w:r w:rsidRPr="009F0B4C">
        <w:rPr>
          <w:rFonts w:ascii="Times New Roman" w:eastAsia="Times New Roman" w:hAnsi="Times New Roman" w:cs="Times New Roman"/>
          <w:color w:val="000000"/>
          <w:sz w:val="24"/>
          <w:szCs w:val="24"/>
        </w:rPr>
        <w:t>, ktoré tvorí nástup do Hradného parku – z jeho severnej strany – od strany verejných parkovísk, ktoré slúžia pre zachytenie autobusovej dopravy. Schodisko pozostáva z montovanej a z časti monolitickej železobetónovej konštrukcie schodov a oporného múru. Súčasťou dodávky je zábradlie, spevnené plochy, úprava existujúceho opl</w:t>
      </w:r>
      <w:r>
        <w:rPr>
          <w:rFonts w:ascii="Times New Roman" w:eastAsia="Times New Roman" w:hAnsi="Times New Roman" w:cs="Times New Roman"/>
          <w:color w:val="000000"/>
          <w:sz w:val="24"/>
          <w:szCs w:val="24"/>
        </w:rPr>
        <w:t>otenia so zabudovaním turniketu a</w:t>
      </w:r>
    </w:p>
    <w:p w:rsidR="009F0B4C" w:rsidRPr="00E11207" w:rsidRDefault="009F0B4C" w:rsidP="009F0B4C">
      <w:pPr>
        <w:widowControl w:val="0"/>
        <w:autoSpaceDE w:val="0"/>
        <w:autoSpaceDN w:val="0"/>
        <w:adjustRightInd w:val="0"/>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3.1.2. z II. časti - </w:t>
      </w:r>
      <w:r w:rsidRPr="009F0B4C">
        <w:rPr>
          <w:rFonts w:ascii="Times New Roman" w:eastAsia="Times New Roman" w:hAnsi="Times New Roman" w:cs="Times New Roman"/>
          <w:color w:val="000000"/>
          <w:sz w:val="24"/>
          <w:szCs w:val="24"/>
        </w:rPr>
        <w:t>Obnova chodníkov na severozápadnom svahu Nitrianskeho hradu</w:t>
      </w:r>
      <w:r>
        <w:rPr>
          <w:rFonts w:ascii="Times New Roman" w:eastAsia="Times New Roman" w:hAnsi="Times New Roman" w:cs="Times New Roman"/>
          <w:color w:val="000000"/>
          <w:sz w:val="24"/>
          <w:szCs w:val="24"/>
        </w:rPr>
        <w:t xml:space="preserve">, </w:t>
      </w:r>
      <w:r w:rsidRPr="009F0B4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v</w:t>
      </w:r>
      <w:r w:rsidRPr="009F0B4C">
        <w:rPr>
          <w:rFonts w:ascii="Times New Roman" w:eastAsia="Times New Roman" w:hAnsi="Times New Roman" w:cs="Times New Roman"/>
          <w:color w:val="000000"/>
          <w:sz w:val="24"/>
          <w:szCs w:val="24"/>
        </w:rPr>
        <w:t xml:space="preserve"> rámci </w:t>
      </w:r>
      <w:r>
        <w:rPr>
          <w:rFonts w:ascii="Times New Roman" w:eastAsia="Times New Roman" w:hAnsi="Times New Roman" w:cs="Times New Roman"/>
          <w:color w:val="000000"/>
          <w:sz w:val="24"/>
          <w:szCs w:val="24"/>
        </w:rPr>
        <w:t>ktorej</w:t>
      </w:r>
      <w:r w:rsidRPr="009F0B4C">
        <w:rPr>
          <w:rFonts w:ascii="Times New Roman" w:eastAsia="Times New Roman" w:hAnsi="Times New Roman" w:cs="Times New Roman"/>
          <w:color w:val="000000"/>
          <w:sz w:val="24"/>
          <w:szCs w:val="24"/>
        </w:rPr>
        <w:t xml:space="preserve"> sa </w:t>
      </w:r>
      <w:r>
        <w:rPr>
          <w:rFonts w:ascii="Times New Roman" w:eastAsia="Times New Roman" w:hAnsi="Times New Roman" w:cs="Times New Roman"/>
          <w:color w:val="000000"/>
          <w:sz w:val="24"/>
          <w:szCs w:val="24"/>
        </w:rPr>
        <w:t xml:space="preserve">v zmysle príslušnej projektovej dokumentácie a rozpočtového hárku Výkaz - výmer (prílohy č. 4 a 5 k tejto zmluve) </w:t>
      </w:r>
      <w:r w:rsidRPr="009F0B4C">
        <w:rPr>
          <w:rFonts w:ascii="Times New Roman" w:eastAsia="Times New Roman" w:hAnsi="Times New Roman" w:cs="Times New Roman"/>
          <w:color w:val="000000"/>
          <w:sz w:val="24"/>
          <w:szCs w:val="24"/>
        </w:rPr>
        <w:t>vybudujú objekty verejnéh</w:t>
      </w:r>
      <w:r>
        <w:rPr>
          <w:rFonts w:ascii="Times New Roman" w:eastAsia="Times New Roman" w:hAnsi="Times New Roman" w:cs="Times New Roman"/>
          <w:color w:val="000000"/>
          <w:sz w:val="24"/>
          <w:szCs w:val="24"/>
        </w:rPr>
        <w:t>o osvetlenia – časti A1, A2, B vrátane</w:t>
      </w:r>
      <w:r w:rsidRPr="009F0B4C">
        <w:rPr>
          <w:rFonts w:ascii="Times New Roman" w:eastAsia="Times New Roman" w:hAnsi="Times New Roman" w:cs="Times New Roman"/>
          <w:color w:val="000000"/>
          <w:sz w:val="24"/>
          <w:szCs w:val="24"/>
        </w:rPr>
        <w:t xml:space="preserve"> napojeni</w:t>
      </w:r>
      <w:r>
        <w:rPr>
          <w:rFonts w:ascii="Times New Roman" w:eastAsia="Times New Roman" w:hAnsi="Times New Roman" w:cs="Times New Roman"/>
          <w:color w:val="000000"/>
          <w:sz w:val="24"/>
          <w:szCs w:val="24"/>
        </w:rPr>
        <w:t>a</w:t>
      </w:r>
      <w:r w:rsidRPr="009F0B4C">
        <w:rPr>
          <w:rFonts w:ascii="Times New Roman" w:eastAsia="Times New Roman" w:hAnsi="Times New Roman" w:cs="Times New Roman"/>
          <w:color w:val="000000"/>
          <w:sz w:val="24"/>
          <w:szCs w:val="24"/>
        </w:rPr>
        <w:t xml:space="preserve"> dolného vstupu parku. Osvetlenie bude osvecovať novovybudovaný chodník.</w:t>
      </w:r>
    </w:p>
    <w:p w:rsidR="00E11207" w:rsidRPr="00E11207" w:rsidRDefault="00E11207" w:rsidP="009F0B4C">
      <w:pPr>
        <w:widowControl w:val="0"/>
        <w:numPr>
          <w:ilvl w:val="0"/>
          <w:numId w:val="8"/>
        </w:numPr>
        <w:autoSpaceDE w:val="0"/>
        <w:autoSpaceDN w:val="0"/>
        <w:adjustRightInd w:val="0"/>
        <w:ind w:left="426" w:hanging="426"/>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Miesto realizácie diela: vyústenie chodníka vedúceho od Objektu služieb turistom na adrese Námestie Jána Pavla II.</w:t>
      </w:r>
      <w:r w:rsidR="00755255" w:rsidRPr="009F0B4C">
        <w:rPr>
          <w:rFonts w:ascii="Times New Roman" w:eastAsia="Times New Roman" w:hAnsi="Times New Roman" w:cs="Times New Roman"/>
          <w:color w:val="000000"/>
          <w:sz w:val="24"/>
          <w:szCs w:val="24"/>
        </w:rPr>
        <w:t xml:space="preserve"> </w:t>
      </w:r>
      <w:r w:rsidRPr="00E11207">
        <w:rPr>
          <w:rFonts w:ascii="Times New Roman" w:eastAsia="Times New Roman" w:hAnsi="Times New Roman" w:cs="Times New Roman"/>
          <w:color w:val="000000"/>
          <w:sz w:val="24"/>
          <w:szCs w:val="24"/>
        </w:rPr>
        <w:t>10, 950 50 Nitra pri parkoviskách na severnej strane hradného kopca</w:t>
      </w:r>
      <w:r w:rsidR="009F0B4C" w:rsidRPr="009F0B4C">
        <w:rPr>
          <w:rFonts w:ascii="Times New Roman" w:eastAsia="Times New Roman" w:hAnsi="Times New Roman" w:cs="Times New Roman"/>
          <w:color w:val="000000"/>
          <w:sz w:val="24"/>
          <w:szCs w:val="24"/>
        </w:rPr>
        <w:t xml:space="preserve"> nachádzajúce sa na č. </w:t>
      </w:r>
      <w:proofErr w:type="spellStart"/>
      <w:r w:rsidR="009F0B4C" w:rsidRPr="009F0B4C">
        <w:rPr>
          <w:rFonts w:ascii="Times New Roman" w:eastAsia="Times New Roman" w:hAnsi="Times New Roman" w:cs="Times New Roman"/>
          <w:color w:val="000000"/>
          <w:sz w:val="24"/>
          <w:szCs w:val="24"/>
        </w:rPr>
        <w:t>parc</w:t>
      </w:r>
      <w:proofErr w:type="spellEnd"/>
      <w:r w:rsidR="009F0B4C" w:rsidRPr="009F0B4C">
        <w:rPr>
          <w:rFonts w:ascii="Times New Roman" w:eastAsia="Times New Roman" w:hAnsi="Times New Roman" w:cs="Times New Roman"/>
          <w:color w:val="000000"/>
          <w:sz w:val="24"/>
          <w:szCs w:val="24"/>
        </w:rPr>
        <w:t>. 8, 9, 10, 11 a 12/1 v katastrálnom území Mesta Nitry.</w:t>
      </w:r>
    </w:p>
    <w:p w:rsidR="00E11207" w:rsidRPr="00E11207" w:rsidRDefault="00E11207" w:rsidP="009212A4">
      <w:pPr>
        <w:widowControl w:val="0"/>
        <w:numPr>
          <w:ilvl w:val="0"/>
          <w:numId w:val="8"/>
        </w:numPr>
        <w:autoSpaceDE w:val="0"/>
        <w:autoSpaceDN w:val="0"/>
        <w:adjustRightInd w:val="0"/>
        <w:ind w:left="426" w:hanging="426"/>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Zhotoviteľ sa zaväzuje vykonať dielo vo vlastnom mene a na vlastnú zodpovednosť.</w:t>
      </w:r>
    </w:p>
    <w:p w:rsidR="00E11207" w:rsidRPr="00E11207" w:rsidRDefault="00E11207" w:rsidP="009212A4">
      <w:pPr>
        <w:widowControl w:val="0"/>
        <w:numPr>
          <w:ilvl w:val="0"/>
          <w:numId w:val="8"/>
        </w:numPr>
        <w:autoSpaceDE w:val="0"/>
        <w:autoSpaceDN w:val="0"/>
        <w:adjustRightInd w:val="0"/>
        <w:ind w:left="426" w:hanging="426"/>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Zhotoviteľ sa zaväzuje, že dodá a zhotoví dielo riadne a včas, v rozsahu a za podmienok dojednaných v tejto zmluve, pokiaľ v súlade s touto zmluvou nenastane zmena diela, podľa platných právnych predpisov SR, v požadovaných kvalitatívnych podmienkach a v zmysle platných STN a iných noriem platných na území SR.</w:t>
      </w:r>
    </w:p>
    <w:p w:rsidR="00E11207" w:rsidRPr="00E11207" w:rsidRDefault="00E11207" w:rsidP="009212A4">
      <w:pPr>
        <w:widowControl w:val="0"/>
        <w:numPr>
          <w:ilvl w:val="0"/>
          <w:numId w:val="8"/>
        </w:numPr>
        <w:autoSpaceDE w:val="0"/>
        <w:autoSpaceDN w:val="0"/>
        <w:adjustRightInd w:val="0"/>
        <w:ind w:left="426" w:hanging="426"/>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 xml:space="preserve">Dodaním diela sa pre účely tejto zmluvy rozumie dodávka prác, vyrobených konštrukcií a materiálov nutných k riadnemu vykonaniu diela, vykonanie všetkých predpísaných skúšok a revízií, odovzdanie všetkých potrebných certifikátov. </w:t>
      </w:r>
    </w:p>
    <w:p w:rsidR="00E11207" w:rsidRPr="00E11207" w:rsidRDefault="00E11207" w:rsidP="00E11207">
      <w:pPr>
        <w:widowControl w:val="0"/>
        <w:autoSpaceDE w:val="0"/>
        <w:autoSpaceDN w:val="0"/>
        <w:adjustRightInd w:val="0"/>
        <w:ind w:left="426" w:firstLine="0"/>
        <w:rPr>
          <w:rFonts w:ascii="Times New Roman" w:eastAsia="Times New Roman" w:hAnsi="Times New Roman" w:cs="Times New Roman"/>
          <w:color w:val="000000"/>
          <w:sz w:val="24"/>
          <w:szCs w:val="24"/>
        </w:rPr>
      </w:pPr>
    </w:p>
    <w:p w:rsidR="00E11207" w:rsidRPr="00E11207" w:rsidRDefault="00E11207" w:rsidP="00E11207">
      <w:pPr>
        <w:widowControl w:val="0"/>
        <w:tabs>
          <w:tab w:val="left" w:pos="426"/>
        </w:tabs>
        <w:autoSpaceDE w:val="0"/>
        <w:autoSpaceDN w:val="0"/>
        <w:adjustRightInd w:val="0"/>
        <w:spacing w:line="288" w:lineRule="auto"/>
        <w:ind w:left="0" w:firstLine="0"/>
        <w:rPr>
          <w:rFonts w:ascii="Times New Roman" w:eastAsia="Times New Roman" w:hAnsi="Times New Roman" w:cs="Times New Roman"/>
          <w:b/>
          <w:bCs/>
          <w:sz w:val="24"/>
          <w:szCs w:val="24"/>
        </w:rPr>
      </w:pPr>
      <w:r w:rsidRPr="00E11207">
        <w:rPr>
          <w:rFonts w:ascii="Times New Roman" w:eastAsia="Times New Roman" w:hAnsi="Times New Roman" w:cs="Times New Roman"/>
          <w:b/>
          <w:bCs/>
          <w:sz w:val="24"/>
          <w:szCs w:val="24"/>
        </w:rPr>
        <w:t xml:space="preserve">IV. </w:t>
      </w:r>
      <w:r w:rsidRPr="00E11207">
        <w:rPr>
          <w:rFonts w:ascii="Times New Roman" w:eastAsia="Times New Roman" w:hAnsi="Times New Roman" w:cs="Times New Roman"/>
          <w:b/>
          <w:bCs/>
          <w:sz w:val="24"/>
          <w:szCs w:val="24"/>
        </w:rPr>
        <w:tab/>
        <w:t>Čas zhotovenia</w:t>
      </w:r>
    </w:p>
    <w:p w:rsidR="00E11207" w:rsidRPr="00E11207" w:rsidRDefault="00E11207" w:rsidP="009212A4">
      <w:pPr>
        <w:widowControl w:val="0"/>
        <w:autoSpaceDE w:val="0"/>
        <w:autoSpaceDN w:val="0"/>
        <w:spacing w:line="288" w:lineRule="auto"/>
        <w:ind w:left="0" w:firstLine="0"/>
        <w:rPr>
          <w:rFonts w:ascii="Times New Roman" w:eastAsia="Times New Roman" w:hAnsi="Times New Roman" w:cs="Times New Roman"/>
          <w:color w:val="000000"/>
          <w:sz w:val="24"/>
          <w:szCs w:val="24"/>
          <w:lang w:eastAsia="cs-CZ"/>
        </w:rPr>
      </w:pPr>
    </w:p>
    <w:p w:rsidR="00E11207" w:rsidRPr="00E11207" w:rsidRDefault="00E11207" w:rsidP="009212A4">
      <w:pPr>
        <w:widowControl w:val="0"/>
        <w:numPr>
          <w:ilvl w:val="1"/>
          <w:numId w:val="9"/>
        </w:numPr>
        <w:autoSpaceDE w:val="0"/>
        <w:autoSpaceDN w:val="0"/>
        <w:adjustRightInd w:val="0"/>
        <w:ind w:left="426" w:hanging="426"/>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 xml:space="preserve">Zhotoviteľ sa zaväzuje zhotoviť dielo, ukončiť a odovzdať ho v súlade s jeho ponukou najneskôr </w:t>
      </w:r>
      <w:r w:rsidRPr="00E11207">
        <w:rPr>
          <w:rFonts w:ascii="Times New Roman" w:eastAsia="Times New Roman" w:hAnsi="Times New Roman" w:cs="Times New Roman"/>
          <w:sz w:val="24"/>
          <w:szCs w:val="24"/>
        </w:rPr>
        <w:t>však do 29. 4. 2017</w:t>
      </w:r>
      <w:r w:rsidRPr="00E11207">
        <w:rPr>
          <w:rFonts w:ascii="Times New Roman" w:eastAsia="Times New Roman" w:hAnsi="Times New Roman" w:cs="Times New Roman"/>
          <w:color w:val="000000"/>
          <w:sz w:val="24"/>
          <w:szCs w:val="24"/>
        </w:rPr>
        <w:t>. V</w:t>
      </w:r>
      <w:r w:rsidRPr="00E11207">
        <w:rPr>
          <w:rFonts w:ascii="Times New Roman" w:eastAsia="Times New Roman" w:hAnsi="Times New Roman" w:cs="Times New Roman"/>
          <w:sz w:val="24"/>
          <w:szCs w:val="24"/>
        </w:rPr>
        <w:t xml:space="preserve"> uvedenej lehote je povinný protokolárne odovzdať celé dielo, odstrániť všetky prípadné chyby diela a/alebo nedorobky zistené pri odovzdávacom konaní a odovzdať aj všetky potrebné doklady a dokumenty týkajúce sa diela.</w:t>
      </w:r>
    </w:p>
    <w:p w:rsidR="00E11207" w:rsidRPr="00E11207" w:rsidRDefault="00E11207" w:rsidP="009212A4">
      <w:pPr>
        <w:widowControl w:val="0"/>
        <w:numPr>
          <w:ilvl w:val="1"/>
          <w:numId w:val="9"/>
        </w:numPr>
        <w:autoSpaceDE w:val="0"/>
        <w:autoSpaceDN w:val="0"/>
        <w:adjustRightInd w:val="0"/>
        <w:ind w:left="426" w:hanging="426"/>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lastRenderedPageBreak/>
        <w:t>Ak zhotoviteľ zhotoví dielo na odovzdanie pred d</w:t>
      </w:r>
      <w:r w:rsidR="005A2B19">
        <w:rPr>
          <w:rFonts w:ascii="Times New Roman" w:eastAsia="Times New Roman" w:hAnsi="Times New Roman" w:cs="Times New Roman"/>
          <w:color w:val="000000"/>
          <w:sz w:val="24"/>
          <w:szCs w:val="24"/>
        </w:rPr>
        <w:t xml:space="preserve">ohodnutým termínom, zaväzuje sa </w:t>
      </w:r>
      <w:r w:rsidRPr="00E11207">
        <w:rPr>
          <w:rFonts w:ascii="Times New Roman" w:eastAsia="Times New Roman" w:hAnsi="Times New Roman" w:cs="Times New Roman"/>
          <w:color w:val="000000"/>
          <w:sz w:val="24"/>
          <w:szCs w:val="24"/>
        </w:rPr>
        <w:t xml:space="preserve">objednávateľ toto dielo prevziať aj v skoršom ponúknutom termíne. </w:t>
      </w:r>
    </w:p>
    <w:p w:rsidR="00E11207" w:rsidRDefault="00E11207" w:rsidP="009212A4">
      <w:pPr>
        <w:widowControl w:val="0"/>
        <w:numPr>
          <w:ilvl w:val="1"/>
          <w:numId w:val="9"/>
        </w:numPr>
        <w:autoSpaceDE w:val="0"/>
        <w:autoSpaceDN w:val="0"/>
        <w:adjustRightInd w:val="0"/>
        <w:ind w:left="426" w:hanging="426"/>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Objednávateľ sa zaväzuje, že celé riadne dokončené dielo prevezme a zaplatí za jeho zhotovenie dohodnutú cenu.</w:t>
      </w:r>
    </w:p>
    <w:p w:rsidR="009212A4" w:rsidRPr="00E11207" w:rsidRDefault="00E11207" w:rsidP="005A2B19">
      <w:pPr>
        <w:widowControl w:val="0"/>
        <w:numPr>
          <w:ilvl w:val="1"/>
          <w:numId w:val="9"/>
        </w:numPr>
        <w:autoSpaceDE w:val="0"/>
        <w:autoSpaceDN w:val="0"/>
        <w:adjustRightInd w:val="0"/>
        <w:ind w:left="426" w:hanging="426"/>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Dodržanie lehoty zhotovenia diela zo strany zhotoviteľa je závislé od riadneho a včasného spolupôsobenia objednávateľa dohodnutého v tejto zmluve. Po dobu omeškania objednávateľa s poskytnutím spolupôsobenia podľa tejto zmluvy nie je zhotoviteľ v omeškaní, pokiaľ omeškanie objednávateľa má s omeškaním zhotoviteľa súvis. Po dobu omeškania s poskytnutím spolupôsobenia sa predĺži termín dokončenia prác na diele, pokiaľ to zhotoviteľ písomne oznámi objednávateľovi.</w:t>
      </w:r>
    </w:p>
    <w:p w:rsidR="00E11207" w:rsidRPr="00E11207" w:rsidRDefault="00E11207" w:rsidP="009212A4">
      <w:pPr>
        <w:widowControl w:val="0"/>
        <w:autoSpaceDE w:val="0"/>
        <w:autoSpaceDN w:val="0"/>
        <w:adjustRightInd w:val="0"/>
        <w:ind w:left="426" w:firstLine="0"/>
        <w:rPr>
          <w:rFonts w:ascii="Times New Roman" w:eastAsia="Times New Roman" w:hAnsi="Times New Roman" w:cs="Times New Roman"/>
          <w:color w:val="000000"/>
          <w:sz w:val="24"/>
          <w:szCs w:val="24"/>
        </w:rPr>
      </w:pPr>
    </w:p>
    <w:p w:rsidR="00E11207" w:rsidRDefault="00E11207" w:rsidP="005256C1">
      <w:pPr>
        <w:widowControl w:val="0"/>
        <w:autoSpaceDE w:val="0"/>
        <w:autoSpaceDN w:val="0"/>
        <w:adjustRightInd w:val="0"/>
        <w:spacing w:line="288" w:lineRule="auto"/>
        <w:ind w:left="0" w:firstLine="0"/>
        <w:rPr>
          <w:rFonts w:ascii="Times New Roman" w:eastAsia="Times New Roman" w:hAnsi="Times New Roman" w:cs="Times New Roman"/>
          <w:b/>
          <w:bCs/>
          <w:sz w:val="24"/>
          <w:szCs w:val="24"/>
          <w:lang w:val="x-none"/>
        </w:rPr>
      </w:pPr>
      <w:r w:rsidRPr="00E11207">
        <w:rPr>
          <w:rFonts w:ascii="Times New Roman" w:eastAsia="Times New Roman" w:hAnsi="Times New Roman" w:cs="Times New Roman"/>
          <w:b/>
          <w:bCs/>
          <w:sz w:val="24"/>
          <w:szCs w:val="24"/>
          <w:lang w:val="x-none"/>
        </w:rPr>
        <w:t>V.  Cena</w:t>
      </w:r>
    </w:p>
    <w:p w:rsidR="005256C1" w:rsidRPr="00E11207" w:rsidRDefault="005256C1" w:rsidP="005256C1">
      <w:pPr>
        <w:widowControl w:val="0"/>
        <w:autoSpaceDE w:val="0"/>
        <w:autoSpaceDN w:val="0"/>
        <w:adjustRightInd w:val="0"/>
        <w:spacing w:line="288" w:lineRule="auto"/>
        <w:ind w:left="0" w:firstLine="0"/>
        <w:rPr>
          <w:rFonts w:ascii="Times New Roman" w:eastAsia="Times New Roman" w:hAnsi="Times New Roman" w:cs="Times New Roman"/>
          <w:sz w:val="24"/>
          <w:szCs w:val="24"/>
        </w:rPr>
      </w:pPr>
    </w:p>
    <w:p w:rsidR="00E11207" w:rsidRPr="00E11207" w:rsidRDefault="00E11207" w:rsidP="00E11207">
      <w:pPr>
        <w:widowControl w:val="0"/>
        <w:numPr>
          <w:ilvl w:val="0"/>
          <w:numId w:val="9"/>
        </w:numPr>
        <w:autoSpaceDE w:val="0"/>
        <w:autoSpaceDN w:val="0"/>
        <w:adjustRightInd w:val="0"/>
        <w:jc w:val="left"/>
        <w:rPr>
          <w:rFonts w:ascii="Times New Roman" w:eastAsia="Times New Roman" w:hAnsi="Times New Roman" w:cs="Times New Roman"/>
          <w:vanish/>
          <w:color w:val="000000"/>
          <w:sz w:val="24"/>
          <w:szCs w:val="24"/>
          <w:lang w:eastAsia="sk-SK"/>
        </w:rPr>
      </w:pPr>
    </w:p>
    <w:p w:rsidR="00E11207" w:rsidRPr="00E11207" w:rsidRDefault="005256C1" w:rsidP="005256C1">
      <w:pPr>
        <w:widowControl w:val="0"/>
        <w:numPr>
          <w:ilvl w:val="1"/>
          <w:numId w:val="9"/>
        </w:numPr>
        <w:autoSpaceDE w:val="0"/>
        <w:autoSpaceDN w:val="0"/>
        <w:adjustRightInd w:val="0"/>
        <w:ind w:left="426" w:hanging="42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E11207" w:rsidRPr="00E11207">
        <w:rPr>
          <w:rFonts w:ascii="Times New Roman" w:eastAsia="Times New Roman" w:hAnsi="Times New Roman" w:cs="Times New Roman"/>
          <w:color w:val="000000"/>
          <w:sz w:val="24"/>
          <w:szCs w:val="24"/>
        </w:rPr>
        <w:t>Cena za zhotovenie diela je v súlade s ustanoveniami zákona NR SR č. 18/1996 Z. z. o cenách v znení neskorších predpisov a je vypočítaná ako súčet všetkých položiek uvedených v</w:t>
      </w:r>
      <w:r w:rsidR="00B60CB9">
        <w:rPr>
          <w:rFonts w:ascii="Times New Roman" w:eastAsia="Times New Roman" w:hAnsi="Times New Roman" w:cs="Times New Roman"/>
          <w:color w:val="000000"/>
          <w:sz w:val="24"/>
          <w:szCs w:val="24"/>
        </w:rPr>
        <w:t> </w:t>
      </w:r>
      <w:r w:rsidR="00B60CB9">
        <w:rPr>
          <w:rFonts w:ascii="Times New Roman" w:eastAsia="Times New Roman" w:hAnsi="Times New Roman" w:cs="Times New Roman"/>
          <w:sz w:val="24"/>
          <w:szCs w:val="24"/>
        </w:rPr>
        <w:t>rozpočtových hárkoch Výkaz – výmer tvoriacich prílohy č. 3 a č. 5</w:t>
      </w:r>
      <w:r w:rsidR="00E11207" w:rsidRPr="00E11207">
        <w:rPr>
          <w:rFonts w:ascii="Times New Roman" w:eastAsia="Times New Roman" w:hAnsi="Times New Roman" w:cs="Times New Roman"/>
          <w:color w:val="000000"/>
          <w:sz w:val="24"/>
          <w:szCs w:val="24"/>
        </w:rPr>
        <w:t xml:space="preserve"> k tejto zmluve ako jej neoddeliteľná súčasť. Zhotoviteľ vyhlasuje, že cena diela vyjadruje obvyklú trhovú cenu, je stanová v súlade so zásadou hospodárnosti, je plne postačujúca na zhotovenie diela podľa požiadaviek objednávateľa určených vo verejnom obstarávaní zohľadnených v tejto zmluve tak, aby bolo dielo realizované úplne a na spokojnosť objednávateľa, bez chýb a nedorobkov. </w:t>
      </w:r>
    </w:p>
    <w:p w:rsidR="00E11207" w:rsidRPr="00E11207" w:rsidRDefault="00E11207" w:rsidP="009212A4">
      <w:pPr>
        <w:widowControl w:val="0"/>
        <w:autoSpaceDE w:val="0"/>
        <w:autoSpaceDN w:val="0"/>
        <w:adjustRightInd w:val="0"/>
        <w:ind w:left="360" w:firstLine="0"/>
        <w:rPr>
          <w:rFonts w:ascii="Times New Roman" w:eastAsia="Times New Roman" w:hAnsi="Times New Roman" w:cs="Times New Roman"/>
          <w:color w:val="000000"/>
          <w:sz w:val="24"/>
          <w:szCs w:val="24"/>
        </w:rPr>
      </w:pPr>
    </w:p>
    <w:p w:rsidR="00B60CB9" w:rsidRPr="00D415E5" w:rsidRDefault="00E11207" w:rsidP="00B60CB9">
      <w:pPr>
        <w:widowControl w:val="0"/>
        <w:numPr>
          <w:ilvl w:val="1"/>
          <w:numId w:val="9"/>
        </w:numPr>
        <w:autoSpaceDE w:val="0"/>
        <w:autoSpaceDN w:val="0"/>
        <w:adjustRightInd w:val="0"/>
        <w:rPr>
          <w:rFonts w:ascii="Times New Roman" w:eastAsia="Times New Roman" w:hAnsi="Times New Roman" w:cs="Times New Roman"/>
          <w:color w:val="000000"/>
          <w:sz w:val="24"/>
          <w:szCs w:val="24"/>
        </w:rPr>
      </w:pPr>
      <w:r w:rsidRPr="00D415E5">
        <w:rPr>
          <w:rFonts w:ascii="Times New Roman" w:eastAsia="Times New Roman" w:hAnsi="Times New Roman" w:cs="Times New Roman"/>
          <w:color w:val="000000"/>
          <w:sz w:val="24"/>
          <w:szCs w:val="24"/>
        </w:rPr>
        <w:t>Cena diela je stanovená ako maximálna nasledovne:</w:t>
      </w:r>
    </w:p>
    <w:p w:rsidR="00B60CB9" w:rsidRPr="00E11207" w:rsidRDefault="00B60CB9" w:rsidP="00D415E5">
      <w:pPr>
        <w:widowControl w:val="0"/>
        <w:autoSpaceDE w:val="0"/>
        <w:autoSpaceDN w:val="0"/>
        <w:adjustRightInd w:val="0"/>
        <w:rPr>
          <w:rFonts w:ascii="Times New Roman" w:eastAsia="Times New Roman" w:hAnsi="Times New Roman" w:cs="Times New Roman"/>
          <w:color w:val="000000"/>
          <w:sz w:val="24"/>
          <w:szCs w:val="24"/>
        </w:rPr>
      </w:pPr>
    </w:p>
    <w:p w:rsidR="00D415E5" w:rsidRDefault="00B60CB9" w:rsidP="00B60CB9">
      <w:pPr>
        <w:widowControl w:val="0"/>
        <w:tabs>
          <w:tab w:val="left" w:pos="851"/>
          <w:tab w:val="left" w:pos="5103"/>
        </w:tabs>
        <w:autoSpaceDE w:val="0"/>
        <w:autoSpaceDN w:val="0"/>
        <w:adjustRightInd w:val="0"/>
        <w:ind w:left="709"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5.2.1. </w:t>
      </w:r>
      <w:r w:rsidR="00D415E5">
        <w:rPr>
          <w:rFonts w:ascii="Times New Roman" w:eastAsia="Times New Roman" w:hAnsi="Times New Roman" w:cs="Times New Roman"/>
          <w:bCs/>
          <w:sz w:val="24"/>
          <w:szCs w:val="24"/>
        </w:rPr>
        <w:t>Z</w:t>
      </w:r>
      <w:r w:rsidRPr="00B60CB9">
        <w:rPr>
          <w:rFonts w:ascii="Times New Roman" w:eastAsia="Times New Roman" w:hAnsi="Times New Roman" w:cs="Times New Roman"/>
          <w:bCs/>
          <w:sz w:val="24"/>
          <w:szCs w:val="24"/>
        </w:rPr>
        <w:t xml:space="preserve">mluvná cena za realizáciu I. časti - </w:t>
      </w:r>
      <w:r w:rsidRPr="00B60CB9">
        <w:rPr>
          <w:rFonts w:ascii="Times New Roman" w:eastAsia="Times New Roman" w:hAnsi="Times New Roman" w:cs="Times New Roman"/>
          <w:b/>
          <w:bCs/>
          <w:i/>
          <w:sz w:val="24"/>
          <w:szCs w:val="24"/>
        </w:rPr>
        <w:t>Oprava schodiska – dolný vstup Hradného parku</w:t>
      </w:r>
      <w:r w:rsidR="00E11207" w:rsidRPr="00E11207">
        <w:rPr>
          <w:rFonts w:ascii="Times New Roman" w:eastAsia="Times New Roman" w:hAnsi="Times New Roman" w:cs="Times New Roman"/>
          <w:sz w:val="24"/>
          <w:szCs w:val="24"/>
        </w:rPr>
        <w:t xml:space="preserve">  </w:t>
      </w:r>
    </w:p>
    <w:p w:rsidR="00B60CB9" w:rsidRDefault="00B60CB9" w:rsidP="00B60CB9">
      <w:pPr>
        <w:widowControl w:val="0"/>
        <w:tabs>
          <w:tab w:val="left" w:pos="851"/>
          <w:tab w:val="left" w:pos="5103"/>
        </w:tabs>
        <w:autoSpaceDE w:val="0"/>
        <w:autoSpaceDN w:val="0"/>
        <w:adjustRightInd w:val="0"/>
        <w:ind w:left="709"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B60CB9" w:rsidRDefault="00B60CB9" w:rsidP="00B60CB9">
      <w:pPr>
        <w:widowControl w:val="0"/>
        <w:tabs>
          <w:tab w:val="left" w:pos="851"/>
          <w:tab w:val="left" w:pos="5103"/>
        </w:tabs>
        <w:autoSpaceDE w:val="0"/>
        <w:autoSpaceDN w:val="0"/>
        <w:adjustRightInd w:val="0"/>
        <w:ind w:left="709"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Eur bez DPH   </w:t>
      </w:r>
    </w:p>
    <w:p w:rsidR="00B60CB9" w:rsidRDefault="00B60CB9" w:rsidP="00D415E5">
      <w:pPr>
        <w:widowControl w:val="0"/>
        <w:tabs>
          <w:tab w:val="left" w:pos="851"/>
          <w:tab w:val="left" w:pos="5103"/>
        </w:tabs>
        <w:autoSpaceDE w:val="0"/>
        <w:autoSpaceDN w:val="0"/>
        <w:adjustRightInd w:val="0"/>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rPr>
        <w:t>5.2.2.</w:t>
      </w:r>
      <w:r w:rsidRPr="00B60CB9">
        <w:rPr>
          <w:rFonts w:ascii="Times New Roman" w:eastAsia="Times New Roman" w:hAnsi="Times New Roman" w:cs="Times New Roman"/>
          <w:bCs/>
          <w:sz w:val="24"/>
          <w:szCs w:val="24"/>
        </w:rPr>
        <w:t xml:space="preserve"> </w:t>
      </w:r>
      <w:r w:rsidR="00D415E5">
        <w:rPr>
          <w:rFonts w:ascii="Times New Roman" w:eastAsia="Times New Roman" w:hAnsi="Times New Roman" w:cs="Times New Roman"/>
          <w:bCs/>
          <w:sz w:val="24"/>
          <w:szCs w:val="24"/>
        </w:rPr>
        <w:t>Z</w:t>
      </w:r>
      <w:r w:rsidRPr="00B60CB9">
        <w:rPr>
          <w:rFonts w:ascii="Times New Roman" w:eastAsia="Times New Roman" w:hAnsi="Times New Roman" w:cs="Times New Roman"/>
          <w:bCs/>
          <w:sz w:val="24"/>
          <w:szCs w:val="24"/>
        </w:rPr>
        <w:t xml:space="preserve">mluvná cena za realizáciu </w:t>
      </w:r>
      <w:r>
        <w:rPr>
          <w:rFonts w:ascii="Times New Roman" w:eastAsia="Times New Roman" w:hAnsi="Times New Roman" w:cs="Times New Roman"/>
          <w:bCs/>
          <w:sz w:val="24"/>
          <w:szCs w:val="24"/>
        </w:rPr>
        <w:t>I</w:t>
      </w:r>
      <w:r w:rsidRPr="00B60CB9">
        <w:rPr>
          <w:rFonts w:ascii="Times New Roman" w:eastAsia="Times New Roman" w:hAnsi="Times New Roman" w:cs="Times New Roman"/>
          <w:bCs/>
          <w:sz w:val="24"/>
          <w:szCs w:val="24"/>
        </w:rPr>
        <w:t xml:space="preserve">I. časti - </w:t>
      </w:r>
      <w:r w:rsidRPr="00B60CB9">
        <w:rPr>
          <w:rFonts w:ascii="Times New Roman" w:eastAsia="Times New Roman" w:hAnsi="Times New Roman" w:cs="Times New Roman"/>
          <w:b/>
          <w:bCs/>
          <w:i/>
          <w:sz w:val="24"/>
          <w:szCs w:val="24"/>
        </w:rPr>
        <w:t>Obnova chodníkov na severozápadnom svahu Nitrianskeho hradu</w:t>
      </w:r>
      <w:r w:rsidRPr="00E1120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B60CB9" w:rsidRDefault="00B60CB9" w:rsidP="00B60CB9">
      <w:pPr>
        <w:widowControl w:val="0"/>
        <w:tabs>
          <w:tab w:val="left" w:pos="851"/>
          <w:tab w:val="left" w:pos="5103"/>
        </w:tabs>
        <w:autoSpaceDE w:val="0"/>
        <w:autoSpaceDN w:val="0"/>
        <w:adjustRightInd w:val="0"/>
        <w:ind w:left="709"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Eur bez DPH </w:t>
      </w:r>
    </w:p>
    <w:p w:rsidR="00B60CB9" w:rsidRDefault="00B60CB9" w:rsidP="00B60CB9">
      <w:pPr>
        <w:widowControl w:val="0"/>
        <w:tabs>
          <w:tab w:val="left" w:pos="851"/>
          <w:tab w:val="left" w:pos="5103"/>
        </w:tabs>
        <w:autoSpaceDE w:val="0"/>
        <w:autoSpaceDN w:val="0"/>
        <w:adjustRightInd w:val="0"/>
        <w:ind w:left="709" w:hanging="709"/>
        <w:rPr>
          <w:rFonts w:ascii="Times New Roman" w:eastAsia="Times New Roman" w:hAnsi="Times New Roman" w:cs="Times New Roman"/>
          <w:bCs/>
          <w:sz w:val="24"/>
          <w:szCs w:val="24"/>
        </w:rPr>
      </w:pPr>
      <w:r>
        <w:rPr>
          <w:rFonts w:ascii="Times New Roman" w:eastAsia="Times New Roman" w:hAnsi="Times New Roman" w:cs="Times New Roman"/>
          <w:sz w:val="24"/>
          <w:szCs w:val="24"/>
        </w:rPr>
        <w:t xml:space="preserve">5.2.3.  </w:t>
      </w:r>
      <w:r w:rsidRPr="00B60CB9">
        <w:rPr>
          <w:rFonts w:ascii="Times New Roman" w:eastAsia="Times New Roman" w:hAnsi="Times New Roman" w:cs="Times New Roman"/>
          <w:bCs/>
          <w:sz w:val="24"/>
          <w:szCs w:val="24"/>
        </w:rPr>
        <w:t xml:space="preserve">Celková zmluvná cena za realizáciu predmetu zákazky spolu – I. časť + II. časť </w:t>
      </w:r>
    </w:p>
    <w:p w:rsidR="00D415E5" w:rsidRDefault="00D415E5" w:rsidP="00B60CB9">
      <w:pPr>
        <w:widowControl w:val="0"/>
        <w:tabs>
          <w:tab w:val="left" w:pos="851"/>
          <w:tab w:val="left" w:pos="5103"/>
        </w:tabs>
        <w:autoSpaceDE w:val="0"/>
        <w:autoSpaceDN w:val="0"/>
        <w:adjustRightInd w:val="0"/>
        <w:ind w:left="709" w:hanging="709"/>
        <w:rPr>
          <w:rFonts w:ascii="Times New Roman" w:eastAsia="Times New Roman" w:hAnsi="Times New Roman" w:cs="Times New Roman"/>
          <w:sz w:val="24"/>
          <w:szCs w:val="24"/>
        </w:rPr>
      </w:pPr>
    </w:p>
    <w:p w:rsidR="00D415E5" w:rsidRDefault="00D415E5" w:rsidP="00D415E5">
      <w:pPr>
        <w:widowControl w:val="0"/>
        <w:tabs>
          <w:tab w:val="left" w:pos="851"/>
          <w:tab w:val="left" w:pos="5103"/>
        </w:tabs>
        <w:autoSpaceDE w:val="0"/>
        <w:autoSpaceDN w:val="0"/>
        <w:adjustRightInd w:val="0"/>
        <w:ind w:left="709"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Eur bez DPH </w:t>
      </w:r>
    </w:p>
    <w:p w:rsidR="00D415E5" w:rsidRDefault="00D415E5" w:rsidP="00D415E5">
      <w:pPr>
        <w:widowControl w:val="0"/>
        <w:tabs>
          <w:tab w:val="left" w:pos="851"/>
          <w:tab w:val="left" w:pos="5103"/>
        </w:tabs>
        <w:autoSpaceDE w:val="0"/>
        <w:autoSpaceDN w:val="0"/>
        <w:adjustRightInd w:val="0"/>
        <w:ind w:left="709"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5.2.4. S</w:t>
      </w:r>
      <w:r w:rsidRPr="00E11207">
        <w:rPr>
          <w:rFonts w:ascii="Times New Roman" w:eastAsia="Times New Roman" w:hAnsi="Times New Roman" w:cs="Times New Roman"/>
          <w:sz w:val="24"/>
          <w:szCs w:val="24"/>
        </w:rPr>
        <w:t xml:space="preserve">adzba DPH 20% </w:t>
      </w:r>
      <w:r>
        <w:rPr>
          <w:rFonts w:ascii="Times New Roman" w:eastAsia="Times New Roman" w:hAnsi="Times New Roman" w:cs="Times New Roman"/>
          <w:sz w:val="24"/>
          <w:szCs w:val="24"/>
        </w:rPr>
        <w:t>-</w:t>
      </w:r>
      <w:r w:rsidRPr="00E11207">
        <w:rPr>
          <w:rFonts w:ascii="Times New Roman" w:eastAsia="Times New Roman" w:hAnsi="Times New Roman" w:cs="Times New Roman"/>
          <w:sz w:val="24"/>
          <w:szCs w:val="24"/>
        </w:rPr>
        <w:t> výška DPH</w:t>
      </w:r>
    </w:p>
    <w:p w:rsidR="00D415E5" w:rsidRDefault="00D415E5" w:rsidP="00D415E5">
      <w:pPr>
        <w:widowControl w:val="0"/>
        <w:tabs>
          <w:tab w:val="left" w:pos="851"/>
          <w:tab w:val="left" w:pos="5103"/>
        </w:tabs>
        <w:autoSpaceDE w:val="0"/>
        <w:autoSpaceDN w:val="0"/>
        <w:adjustRightInd w:val="0"/>
        <w:ind w:left="709" w:hanging="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Eur</w:t>
      </w:r>
    </w:p>
    <w:p w:rsidR="00D415E5" w:rsidRDefault="00D415E5" w:rsidP="00D415E5">
      <w:pPr>
        <w:widowControl w:val="0"/>
        <w:tabs>
          <w:tab w:val="left" w:pos="851"/>
          <w:tab w:val="left" w:pos="5103"/>
        </w:tabs>
        <w:autoSpaceDE w:val="0"/>
        <w:autoSpaceDN w:val="0"/>
        <w:adjustRightInd w:val="0"/>
        <w:ind w:left="709" w:hanging="709"/>
        <w:rPr>
          <w:rFonts w:ascii="Times New Roman" w:eastAsia="Times New Roman" w:hAnsi="Times New Roman" w:cs="Times New Roman"/>
          <w:sz w:val="24"/>
          <w:szCs w:val="24"/>
        </w:rPr>
      </w:pPr>
    </w:p>
    <w:p w:rsidR="00D415E5" w:rsidRDefault="00D415E5" w:rsidP="00D415E5">
      <w:pPr>
        <w:widowControl w:val="0"/>
        <w:tabs>
          <w:tab w:val="left" w:pos="851"/>
          <w:tab w:val="left" w:pos="5103"/>
        </w:tabs>
        <w:autoSpaceDE w:val="0"/>
        <w:autoSpaceDN w:val="0"/>
        <w:adjustRightInd w:val="0"/>
        <w:ind w:left="567" w:hanging="567"/>
        <w:rPr>
          <w:rFonts w:ascii="Times New Roman" w:eastAsia="Times New Roman" w:hAnsi="Times New Roman" w:cs="Times New Roman"/>
          <w:bCs/>
          <w:sz w:val="24"/>
          <w:szCs w:val="24"/>
        </w:rPr>
      </w:pPr>
      <w:r>
        <w:rPr>
          <w:rFonts w:ascii="Times New Roman" w:eastAsia="Times New Roman" w:hAnsi="Times New Roman" w:cs="Times New Roman"/>
          <w:sz w:val="24"/>
          <w:szCs w:val="24"/>
        </w:rPr>
        <w:t xml:space="preserve">5.2.5. </w:t>
      </w:r>
      <w:r w:rsidRPr="00B60CB9">
        <w:rPr>
          <w:rFonts w:ascii="Times New Roman" w:eastAsia="Times New Roman" w:hAnsi="Times New Roman" w:cs="Times New Roman"/>
          <w:bCs/>
          <w:sz w:val="24"/>
          <w:szCs w:val="24"/>
        </w:rPr>
        <w:t>Celková zmluvná cena za realizáciu predmetu zákazky spolu – I. časť + II. časť</w:t>
      </w:r>
      <w:r>
        <w:rPr>
          <w:rFonts w:ascii="Times New Roman" w:eastAsia="Times New Roman" w:hAnsi="Times New Roman" w:cs="Times New Roman"/>
          <w:bCs/>
          <w:sz w:val="24"/>
          <w:szCs w:val="24"/>
        </w:rPr>
        <w:t xml:space="preserve">  vrátane DPH</w:t>
      </w:r>
    </w:p>
    <w:p w:rsidR="00D415E5" w:rsidRDefault="00D415E5" w:rsidP="00D415E5">
      <w:pPr>
        <w:widowControl w:val="0"/>
        <w:tabs>
          <w:tab w:val="left" w:pos="851"/>
          <w:tab w:val="left" w:pos="5103"/>
        </w:tabs>
        <w:autoSpaceDE w:val="0"/>
        <w:autoSpaceDN w:val="0"/>
        <w:adjustRightInd w:val="0"/>
        <w:ind w:left="567" w:hanging="567"/>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D415E5">
        <w:rPr>
          <w:rFonts w:ascii="Times New Roman" w:eastAsia="Times New Roman" w:hAnsi="Times New Roman" w:cs="Times New Roman"/>
          <w:bCs/>
          <w:sz w:val="24"/>
          <w:szCs w:val="24"/>
        </w:rPr>
        <w:t xml:space="preserve">................................  Eur </w:t>
      </w:r>
      <w:r>
        <w:rPr>
          <w:rFonts w:ascii="Times New Roman" w:eastAsia="Times New Roman" w:hAnsi="Times New Roman" w:cs="Times New Roman"/>
          <w:bCs/>
          <w:sz w:val="24"/>
          <w:szCs w:val="24"/>
        </w:rPr>
        <w:t>vrátane</w:t>
      </w:r>
      <w:r w:rsidRPr="00D415E5">
        <w:rPr>
          <w:rFonts w:ascii="Times New Roman" w:eastAsia="Times New Roman" w:hAnsi="Times New Roman" w:cs="Times New Roman"/>
          <w:bCs/>
          <w:sz w:val="24"/>
          <w:szCs w:val="24"/>
        </w:rPr>
        <w:t xml:space="preserve"> DPH</w:t>
      </w:r>
    </w:p>
    <w:p w:rsidR="00D415E5" w:rsidRDefault="00D415E5" w:rsidP="00D415E5">
      <w:pPr>
        <w:widowControl w:val="0"/>
        <w:tabs>
          <w:tab w:val="left" w:pos="851"/>
          <w:tab w:val="left" w:pos="5103"/>
        </w:tabs>
        <w:autoSpaceDE w:val="0"/>
        <w:autoSpaceDN w:val="0"/>
        <w:adjustRightInd w:val="0"/>
        <w:ind w:left="567" w:hanging="567"/>
        <w:rPr>
          <w:rFonts w:ascii="Times New Roman" w:eastAsia="Times New Roman" w:hAnsi="Times New Roman" w:cs="Times New Roman"/>
          <w:bCs/>
          <w:sz w:val="24"/>
          <w:szCs w:val="24"/>
        </w:rPr>
      </w:pPr>
    </w:p>
    <w:p w:rsidR="00D415E5" w:rsidRDefault="00D415E5" w:rsidP="00D415E5">
      <w:pPr>
        <w:widowControl w:val="0"/>
        <w:tabs>
          <w:tab w:val="left" w:pos="851"/>
          <w:tab w:val="left" w:pos="5103"/>
        </w:tabs>
        <w:autoSpaceDE w:val="0"/>
        <w:autoSpaceDN w:val="0"/>
        <w:adjustRightInd w:val="0"/>
        <w:ind w:left="567" w:hanging="567"/>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5.2.6. </w:t>
      </w:r>
      <w:r w:rsidRPr="00B60CB9">
        <w:rPr>
          <w:rFonts w:ascii="Times New Roman" w:eastAsia="Times New Roman" w:hAnsi="Times New Roman" w:cs="Times New Roman"/>
          <w:bCs/>
          <w:sz w:val="24"/>
          <w:szCs w:val="24"/>
        </w:rPr>
        <w:t>Celková zmluvná cena za realizáciu predmetu zákazky spolu – I. časť + II. časť</w:t>
      </w:r>
      <w:r>
        <w:rPr>
          <w:rFonts w:ascii="Times New Roman" w:eastAsia="Times New Roman" w:hAnsi="Times New Roman" w:cs="Times New Roman"/>
          <w:bCs/>
          <w:sz w:val="24"/>
          <w:szCs w:val="24"/>
        </w:rPr>
        <w:t xml:space="preserve">  vrátane DPH slovom</w:t>
      </w:r>
    </w:p>
    <w:p w:rsidR="00D415E5" w:rsidRDefault="00D415E5" w:rsidP="00D415E5">
      <w:pPr>
        <w:widowControl w:val="0"/>
        <w:tabs>
          <w:tab w:val="left" w:pos="851"/>
          <w:tab w:val="left" w:pos="5103"/>
        </w:tabs>
        <w:autoSpaceDE w:val="0"/>
        <w:autoSpaceDN w:val="0"/>
        <w:adjustRightInd w:val="0"/>
        <w:ind w:left="567" w:hanging="567"/>
        <w:rPr>
          <w:rFonts w:ascii="Times New Roman" w:eastAsia="Times New Roman" w:hAnsi="Times New Roman" w:cs="Times New Roman"/>
          <w:sz w:val="24"/>
          <w:szCs w:val="24"/>
        </w:rPr>
      </w:pPr>
      <w:r>
        <w:rPr>
          <w:rFonts w:ascii="Times New Roman" w:eastAsia="Times New Roman" w:hAnsi="Times New Roman" w:cs="Times New Roman"/>
          <w:bCs/>
          <w:sz w:val="24"/>
          <w:szCs w:val="24"/>
        </w:rPr>
        <w:t xml:space="preserve">          .............................................................................................................................................</w:t>
      </w:r>
    </w:p>
    <w:p w:rsidR="00B60CB9" w:rsidRDefault="00B60CB9" w:rsidP="00B60CB9">
      <w:pPr>
        <w:widowControl w:val="0"/>
        <w:tabs>
          <w:tab w:val="left" w:pos="851"/>
          <w:tab w:val="left" w:pos="5103"/>
        </w:tabs>
        <w:autoSpaceDE w:val="0"/>
        <w:autoSpaceDN w:val="0"/>
        <w:adjustRightInd w:val="0"/>
        <w:ind w:left="360" w:firstLine="0"/>
        <w:rPr>
          <w:rFonts w:ascii="Times New Roman" w:eastAsia="Times New Roman" w:hAnsi="Times New Roman" w:cs="Times New Roman"/>
          <w:sz w:val="24"/>
          <w:szCs w:val="24"/>
        </w:rPr>
      </w:pPr>
    </w:p>
    <w:p w:rsidR="00E11207" w:rsidRPr="00E11207" w:rsidRDefault="00E11207" w:rsidP="009212A4">
      <w:pPr>
        <w:widowControl w:val="0"/>
        <w:numPr>
          <w:ilvl w:val="1"/>
          <w:numId w:val="9"/>
        </w:numPr>
        <w:autoSpaceDE w:val="0"/>
        <w:autoSpaceDN w:val="0"/>
        <w:adjustRightInd w:val="0"/>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Zhotoviteľ vyhlasuje, že v cene za zhotovenie diela sú obsiahnuté všetky priame i nepriame náklady potrebné na úplné a kvalitné realizovanie diela podľa tejto zmluvy, najmä na materiál potrebný k uskutočneniu diela, vykonanie potrebných skúšok, dokumentáciu, náklady na poistné a iné prevádzkové činnosti zhotoviteľa, najmä náklady na mzdy, cestovné. Cena diela teda obsahuje všetky priame a nepriame náklady na úplné a kvalitné zhotovenie diela.</w:t>
      </w:r>
    </w:p>
    <w:p w:rsidR="00E11207" w:rsidRPr="00E11207" w:rsidRDefault="00E11207" w:rsidP="009212A4">
      <w:pPr>
        <w:widowControl w:val="0"/>
        <w:numPr>
          <w:ilvl w:val="1"/>
          <w:numId w:val="9"/>
        </w:numPr>
        <w:autoSpaceDE w:val="0"/>
        <w:autoSpaceDN w:val="0"/>
        <w:adjustRightInd w:val="0"/>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lastRenderedPageBreak/>
        <w:t xml:space="preserve">Zhotoviteľ vyhlasuje, že na cenu diela nemajú vplyv prípadné zmeny cien energií, vody, pohonných hmôt a ďalších médií, ku ktorým by mohlo prísť v priebehu vykonávania diela. </w:t>
      </w:r>
    </w:p>
    <w:p w:rsidR="00E11207" w:rsidRPr="00E11207" w:rsidRDefault="00E11207" w:rsidP="009212A4">
      <w:pPr>
        <w:keepNext/>
        <w:widowControl w:val="0"/>
        <w:tabs>
          <w:tab w:val="left" w:pos="426"/>
        </w:tabs>
        <w:autoSpaceDE w:val="0"/>
        <w:autoSpaceDN w:val="0"/>
        <w:adjustRightInd w:val="0"/>
        <w:spacing w:line="288" w:lineRule="auto"/>
        <w:ind w:left="0" w:firstLine="0"/>
        <w:outlineLvl w:val="2"/>
        <w:rPr>
          <w:rFonts w:ascii="Times New Roman" w:eastAsia="Times New Roman" w:hAnsi="Times New Roman" w:cs="Times New Roman"/>
          <w:sz w:val="24"/>
          <w:szCs w:val="24"/>
        </w:rPr>
      </w:pPr>
    </w:p>
    <w:p w:rsidR="00E11207" w:rsidRPr="00E11207" w:rsidRDefault="00E11207" w:rsidP="009212A4">
      <w:pPr>
        <w:keepNext/>
        <w:widowControl w:val="0"/>
        <w:tabs>
          <w:tab w:val="left" w:pos="426"/>
        </w:tabs>
        <w:autoSpaceDE w:val="0"/>
        <w:autoSpaceDN w:val="0"/>
        <w:adjustRightInd w:val="0"/>
        <w:spacing w:line="288" w:lineRule="auto"/>
        <w:ind w:left="0" w:firstLine="0"/>
        <w:outlineLvl w:val="2"/>
        <w:rPr>
          <w:rFonts w:ascii="Times New Roman" w:eastAsia="Times New Roman" w:hAnsi="Times New Roman" w:cs="Times New Roman"/>
          <w:b/>
          <w:bCs/>
          <w:sz w:val="24"/>
          <w:szCs w:val="24"/>
        </w:rPr>
      </w:pPr>
      <w:r w:rsidRPr="00E11207">
        <w:rPr>
          <w:rFonts w:ascii="Times New Roman" w:eastAsia="Times New Roman" w:hAnsi="Times New Roman" w:cs="Times New Roman"/>
          <w:b/>
          <w:bCs/>
          <w:sz w:val="24"/>
          <w:szCs w:val="24"/>
        </w:rPr>
        <w:t xml:space="preserve">VI. </w:t>
      </w:r>
      <w:r w:rsidRPr="00E11207">
        <w:rPr>
          <w:rFonts w:ascii="Times New Roman" w:eastAsia="Times New Roman" w:hAnsi="Times New Roman" w:cs="Times New Roman"/>
          <w:b/>
          <w:bCs/>
          <w:sz w:val="24"/>
          <w:szCs w:val="24"/>
        </w:rPr>
        <w:tab/>
        <w:t>Platobné podmienky</w:t>
      </w:r>
    </w:p>
    <w:p w:rsidR="00E11207" w:rsidRPr="00E11207" w:rsidRDefault="00E11207" w:rsidP="009212A4">
      <w:pPr>
        <w:keepNext/>
        <w:widowControl w:val="0"/>
        <w:autoSpaceDE w:val="0"/>
        <w:autoSpaceDN w:val="0"/>
        <w:adjustRightInd w:val="0"/>
        <w:spacing w:line="288" w:lineRule="auto"/>
        <w:ind w:left="0" w:firstLine="0"/>
        <w:outlineLvl w:val="2"/>
        <w:rPr>
          <w:rFonts w:ascii="Times New Roman" w:eastAsia="Times New Roman" w:hAnsi="Times New Roman" w:cs="Times New Roman"/>
          <w:b/>
          <w:bCs/>
          <w:i/>
          <w:sz w:val="24"/>
          <w:szCs w:val="24"/>
        </w:rPr>
      </w:pPr>
    </w:p>
    <w:p w:rsidR="00E11207" w:rsidRPr="00E11207" w:rsidRDefault="00E11207" w:rsidP="009212A4">
      <w:pPr>
        <w:widowControl w:val="0"/>
        <w:numPr>
          <w:ilvl w:val="1"/>
          <w:numId w:val="10"/>
        </w:numPr>
        <w:autoSpaceDE w:val="0"/>
        <w:autoSpaceDN w:val="0"/>
        <w:adjustRightInd w:val="0"/>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 xml:space="preserve">Objednávateľ je povinný zaplatiť reálne dodané práce a dodávky uskutočnené v súlade s touto zmluvou. Cenu za zhotovenie diela uhradí objednávateľ na základe daňového dokladu – faktúry vystavenej po ukončení a odovzdaní diela. </w:t>
      </w:r>
    </w:p>
    <w:p w:rsidR="00E11207" w:rsidRPr="00E11207" w:rsidRDefault="00E11207" w:rsidP="009212A4">
      <w:pPr>
        <w:widowControl w:val="0"/>
        <w:numPr>
          <w:ilvl w:val="1"/>
          <w:numId w:val="10"/>
        </w:numPr>
        <w:autoSpaceDE w:val="0"/>
        <w:autoSpaceDN w:val="0"/>
        <w:adjustRightInd w:val="0"/>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Fakturácia je možná len na základe zisťovacieho protokolu o skutočne realizovaných prácach a dodávkach. Zisťovací protokol potvrdí stavebný dozor objednávateľa do dvoch pracovných dní od jeho overiteľného doručenia. V prípade, ak so zisťovacím protokolom odborný stavebný dozor objednávateľa nesúhlasí, vráti ho bezodkladne zhotoviteľovi na prepracovanie podľa skutočne zrealizovaných prác a dodávok s lehotou max. 2 kalendárnych dní na prepracovanie, ktorá plynie od vrátenia zisťovacieho protokolu zhotoviteľovi. Opravený zisťovací protokol je povinný odborný dozor objednávateľa odsúhlasiť zhotoviteľovi, ak bol prepracovaný v súlade s požiadavkami odborného dozoru objednávateľa. Lehota splatnosti faktúry je 14 dní od doručenia. Zhotoviteľ vystaví faktúru až po odsúhlasení zisťovacieho protokolu.</w:t>
      </w:r>
    </w:p>
    <w:p w:rsidR="00E11207" w:rsidRPr="00E11207" w:rsidRDefault="00E11207" w:rsidP="009212A4">
      <w:pPr>
        <w:widowControl w:val="0"/>
        <w:numPr>
          <w:ilvl w:val="1"/>
          <w:numId w:val="10"/>
        </w:numPr>
        <w:autoSpaceDE w:val="0"/>
        <w:autoSpaceDN w:val="0"/>
        <w:adjustRightInd w:val="0"/>
        <w:rPr>
          <w:rFonts w:ascii="Times New Roman" w:eastAsia="Times New Roman" w:hAnsi="Times New Roman" w:cs="Times New Roman"/>
          <w:color w:val="000000"/>
          <w:sz w:val="24"/>
          <w:szCs w:val="24"/>
        </w:rPr>
      </w:pPr>
      <w:r w:rsidRPr="00E11207">
        <w:rPr>
          <w:rFonts w:ascii="Times New Roman" w:eastAsia="Times New Roman" w:hAnsi="Times New Roman" w:cs="Times New Roman"/>
          <w:sz w:val="24"/>
          <w:szCs w:val="24"/>
        </w:rPr>
        <w:t>Zmluvné strany sa dohodli, že objednávateľ uhradí faktúru nasledovne:</w:t>
      </w:r>
    </w:p>
    <w:p w:rsidR="00E11207" w:rsidRPr="00E11207" w:rsidRDefault="00E11207" w:rsidP="009212A4">
      <w:pPr>
        <w:widowControl w:val="0"/>
        <w:numPr>
          <w:ilvl w:val="2"/>
          <w:numId w:val="10"/>
        </w:numPr>
        <w:autoSpaceDE w:val="0"/>
        <w:autoSpaceDN w:val="0"/>
        <w:adjustRightInd w:val="0"/>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90 % z dohodnutej zmluvnej ceny diela s DPH.</w:t>
      </w:r>
    </w:p>
    <w:p w:rsidR="00E11207" w:rsidRPr="00E11207" w:rsidRDefault="00E11207" w:rsidP="009212A4">
      <w:pPr>
        <w:widowControl w:val="0"/>
        <w:numPr>
          <w:ilvl w:val="2"/>
          <w:numId w:val="10"/>
        </w:numPr>
        <w:autoSpaceDE w:val="0"/>
        <w:autoSpaceDN w:val="0"/>
        <w:adjustRightInd w:val="0"/>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10 % z dohodnutej zmluvnej ceny diela s DPH, bude zhotoviteľovi vyplatených až po odstránení všetkých ojedinelých drobných nedorobkov a nedostatkov uvedených v protokole o odovzdaní a prevzatí diela zápisom.</w:t>
      </w:r>
    </w:p>
    <w:p w:rsidR="00E11207" w:rsidRPr="00E11207" w:rsidRDefault="00E11207" w:rsidP="009212A4">
      <w:pPr>
        <w:widowControl w:val="0"/>
        <w:numPr>
          <w:ilvl w:val="1"/>
          <w:numId w:val="10"/>
        </w:numPr>
        <w:autoSpaceDE w:val="0"/>
        <w:autoSpaceDN w:val="0"/>
        <w:adjustRightInd w:val="0"/>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 xml:space="preserve">Faktúra musí obsahovať: </w:t>
      </w:r>
    </w:p>
    <w:p w:rsidR="00E11207" w:rsidRPr="00E11207" w:rsidRDefault="00E11207" w:rsidP="00D415E5">
      <w:pPr>
        <w:widowControl w:val="0"/>
        <w:numPr>
          <w:ilvl w:val="0"/>
          <w:numId w:val="14"/>
        </w:numPr>
        <w:autoSpaceDE w:val="0"/>
        <w:autoSpaceDN w:val="0"/>
        <w:adjustRightInd w:val="0"/>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názov diela,</w:t>
      </w:r>
    </w:p>
    <w:p w:rsidR="00E11207" w:rsidRPr="00E11207" w:rsidRDefault="00E11207" w:rsidP="00D415E5">
      <w:pPr>
        <w:widowControl w:val="0"/>
        <w:numPr>
          <w:ilvl w:val="0"/>
          <w:numId w:val="14"/>
        </w:numPr>
        <w:autoSpaceDE w:val="0"/>
        <w:autoSpaceDN w:val="0"/>
        <w:adjustRightInd w:val="0"/>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 xml:space="preserve">náležitosti účtovného dokladu podľa zákona č. 431/2002 </w:t>
      </w:r>
      <w:proofErr w:type="spellStart"/>
      <w:r w:rsidRPr="00E11207">
        <w:rPr>
          <w:rFonts w:ascii="Times New Roman" w:eastAsia="Times New Roman" w:hAnsi="Times New Roman" w:cs="Times New Roman"/>
          <w:color w:val="000000"/>
          <w:sz w:val="24"/>
          <w:szCs w:val="24"/>
        </w:rPr>
        <w:t>Z.z</w:t>
      </w:r>
      <w:proofErr w:type="spellEnd"/>
      <w:r w:rsidRPr="00E11207">
        <w:rPr>
          <w:rFonts w:ascii="Times New Roman" w:eastAsia="Times New Roman" w:hAnsi="Times New Roman" w:cs="Times New Roman"/>
          <w:color w:val="000000"/>
          <w:sz w:val="24"/>
          <w:szCs w:val="24"/>
        </w:rPr>
        <w:t>.,</w:t>
      </w:r>
    </w:p>
    <w:p w:rsidR="00E11207" w:rsidRPr="00E11207" w:rsidRDefault="00E11207" w:rsidP="00D415E5">
      <w:pPr>
        <w:widowControl w:val="0"/>
        <w:numPr>
          <w:ilvl w:val="0"/>
          <w:numId w:val="14"/>
        </w:numPr>
        <w:autoSpaceDE w:val="0"/>
        <w:autoSpaceDN w:val="0"/>
        <w:adjustRightInd w:val="0"/>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 xml:space="preserve">náležitosti daňového dokladu a všetky povinné údaje podľa zák. č. 222/2004 </w:t>
      </w:r>
      <w:proofErr w:type="spellStart"/>
      <w:r w:rsidRPr="00E11207">
        <w:rPr>
          <w:rFonts w:ascii="Times New Roman" w:eastAsia="Times New Roman" w:hAnsi="Times New Roman" w:cs="Times New Roman"/>
          <w:color w:val="000000"/>
          <w:sz w:val="24"/>
          <w:szCs w:val="24"/>
        </w:rPr>
        <w:t>Z.z</w:t>
      </w:r>
      <w:proofErr w:type="spellEnd"/>
      <w:r w:rsidRPr="00E11207">
        <w:rPr>
          <w:rFonts w:ascii="Times New Roman" w:eastAsia="Times New Roman" w:hAnsi="Times New Roman" w:cs="Times New Roman"/>
          <w:color w:val="000000"/>
          <w:sz w:val="24"/>
          <w:szCs w:val="24"/>
        </w:rPr>
        <w:t xml:space="preserve">. o DPH (aj IČO a DIČ, IČ DPH objednávateľa), </w:t>
      </w:r>
    </w:p>
    <w:p w:rsidR="00E11207" w:rsidRPr="00E11207" w:rsidRDefault="00E11207" w:rsidP="00D415E5">
      <w:pPr>
        <w:widowControl w:val="0"/>
        <w:numPr>
          <w:ilvl w:val="0"/>
          <w:numId w:val="14"/>
        </w:numPr>
        <w:autoSpaceDE w:val="0"/>
        <w:autoSpaceDN w:val="0"/>
        <w:adjustRightInd w:val="0"/>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 xml:space="preserve">označenie povinnej a oprávnenej osoby, adresa, sídlo, číslo zmluvy, číslo faktúry, deň odoslania a deň splatnosti faktúry, označenie peňažného ústavu a číslo účtu, na ktorý sa má platiť, fakturovanú sumu, označenie časti diela za ktorú sa fakturuje, pečiatku a podpis oprávnenej osoby, </w:t>
      </w:r>
    </w:p>
    <w:p w:rsidR="00E11207" w:rsidRPr="00E11207" w:rsidRDefault="00E11207" w:rsidP="00D415E5">
      <w:pPr>
        <w:widowControl w:val="0"/>
        <w:numPr>
          <w:ilvl w:val="0"/>
          <w:numId w:val="14"/>
        </w:numPr>
        <w:autoSpaceDE w:val="0"/>
        <w:autoSpaceDN w:val="0"/>
        <w:adjustRightInd w:val="0"/>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faktúra vystavená zahraničným subjektom musí spĺňať aj všetky náležitosti stanovené legislatívou štátu tohto subjektu a musí jednoznačne uvádzať cenu bez DPH a zodpovedajúcu sumu DPH pri každej sadzbe a tiež musí obsahovať výnimky z platenia DPH, resp. uvedenie prenesenie daňovej povinnosti podľa platnej legislatívy.</w:t>
      </w:r>
    </w:p>
    <w:p w:rsidR="00E11207" w:rsidRPr="00E11207" w:rsidRDefault="00E11207" w:rsidP="009212A4">
      <w:pPr>
        <w:widowControl w:val="0"/>
        <w:numPr>
          <w:ilvl w:val="1"/>
          <w:numId w:val="10"/>
        </w:numPr>
        <w:autoSpaceDE w:val="0"/>
        <w:autoSpaceDN w:val="0"/>
        <w:adjustRightInd w:val="0"/>
        <w:rPr>
          <w:rFonts w:ascii="Times New Roman" w:eastAsia="Calibri" w:hAnsi="Times New Roman" w:cs="Times New Roman"/>
          <w:color w:val="000000"/>
          <w:sz w:val="24"/>
          <w:szCs w:val="24"/>
        </w:rPr>
      </w:pPr>
      <w:r w:rsidRPr="00E11207">
        <w:rPr>
          <w:rFonts w:ascii="Times New Roman" w:eastAsia="Calibri" w:hAnsi="Times New Roman" w:cs="Times New Roman"/>
          <w:color w:val="000000"/>
          <w:sz w:val="24"/>
          <w:szCs w:val="24"/>
        </w:rPr>
        <w:t>K faktúre je zhotoviteľ povinný predložiť:</w:t>
      </w:r>
    </w:p>
    <w:p w:rsidR="00E11207" w:rsidRPr="00E11207" w:rsidRDefault="00E11207" w:rsidP="009212A4">
      <w:pPr>
        <w:autoSpaceDE w:val="0"/>
        <w:autoSpaceDN w:val="0"/>
        <w:adjustRightInd w:val="0"/>
        <w:ind w:left="0" w:firstLine="360"/>
        <w:rPr>
          <w:rFonts w:ascii="Times New Roman" w:eastAsia="Calibri" w:hAnsi="Times New Roman" w:cs="Times New Roman"/>
          <w:color w:val="000000"/>
          <w:sz w:val="24"/>
          <w:szCs w:val="24"/>
        </w:rPr>
      </w:pPr>
      <w:r w:rsidRPr="00E11207">
        <w:rPr>
          <w:rFonts w:ascii="Times New Roman" w:eastAsia="Calibri" w:hAnsi="Times New Roman" w:cs="Times New Roman"/>
          <w:color w:val="000000"/>
          <w:sz w:val="24"/>
          <w:szCs w:val="24"/>
        </w:rPr>
        <w:t>a) krycí list čerpania,</w:t>
      </w:r>
    </w:p>
    <w:p w:rsidR="00E11207" w:rsidRPr="00E11207" w:rsidRDefault="00E11207" w:rsidP="009212A4">
      <w:pPr>
        <w:autoSpaceDE w:val="0"/>
        <w:autoSpaceDN w:val="0"/>
        <w:adjustRightInd w:val="0"/>
        <w:spacing w:after="13"/>
        <w:ind w:left="360" w:firstLine="0"/>
        <w:rPr>
          <w:rFonts w:ascii="Times New Roman" w:eastAsia="Calibri" w:hAnsi="Times New Roman" w:cs="Times New Roman"/>
          <w:color w:val="000000"/>
          <w:sz w:val="24"/>
          <w:szCs w:val="24"/>
        </w:rPr>
      </w:pPr>
      <w:r w:rsidRPr="00E11207">
        <w:rPr>
          <w:rFonts w:ascii="Times New Roman" w:eastAsia="Calibri" w:hAnsi="Times New Roman" w:cs="Times New Roman"/>
          <w:color w:val="000000"/>
          <w:sz w:val="24"/>
          <w:szCs w:val="24"/>
        </w:rPr>
        <w:t>b) zisťovací protokol,</w:t>
      </w:r>
    </w:p>
    <w:p w:rsidR="00E11207" w:rsidRPr="00E11207" w:rsidRDefault="00E11207" w:rsidP="009212A4">
      <w:pPr>
        <w:autoSpaceDE w:val="0"/>
        <w:autoSpaceDN w:val="0"/>
        <w:adjustRightInd w:val="0"/>
        <w:spacing w:after="13"/>
        <w:ind w:left="360" w:firstLine="0"/>
        <w:rPr>
          <w:rFonts w:ascii="Times New Roman" w:eastAsia="Calibri" w:hAnsi="Times New Roman" w:cs="Times New Roman"/>
          <w:color w:val="000000"/>
          <w:sz w:val="24"/>
          <w:szCs w:val="24"/>
        </w:rPr>
      </w:pPr>
      <w:r w:rsidRPr="00E11207">
        <w:rPr>
          <w:rFonts w:ascii="Times New Roman" w:eastAsia="Calibri" w:hAnsi="Times New Roman" w:cs="Times New Roman"/>
          <w:color w:val="000000"/>
          <w:sz w:val="24"/>
          <w:szCs w:val="24"/>
        </w:rPr>
        <w:t>c) podrobnú špecifikáciu (súpis) vykonaných prác a dodávku zariadení</w:t>
      </w:r>
    </w:p>
    <w:p w:rsidR="00E11207" w:rsidRPr="00E11207" w:rsidRDefault="00E11207" w:rsidP="009212A4">
      <w:pPr>
        <w:autoSpaceDE w:val="0"/>
        <w:autoSpaceDN w:val="0"/>
        <w:adjustRightInd w:val="0"/>
        <w:ind w:left="345" w:firstLine="0"/>
        <w:rPr>
          <w:rFonts w:ascii="Times New Roman" w:eastAsia="Calibri" w:hAnsi="Times New Roman" w:cs="Times New Roman"/>
          <w:color w:val="000000"/>
          <w:sz w:val="24"/>
          <w:szCs w:val="24"/>
        </w:rPr>
      </w:pPr>
      <w:r w:rsidRPr="00E11207">
        <w:rPr>
          <w:rFonts w:ascii="Times New Roman" w:eastAsia="Calibri" w:hAnsi="Times New Roman" w:cs="Times New Roman"/>
          <w:color w:val="000000"/>
          <w:sz w:val="24"/>
          <w:szCs w:val="24"/>
        </w:rPr>
        <w:t xml:space="preserve">d) certifikáty použitých materiálov a výrobkov; dokumenty podľa písm. a) až c) aj v elektronickej podobe vo formáte Excel. </w:t>
      </w:r>
    </w:p>
    <w:p w:rsidR="00E11207" w:rsidRPr="00E11207" w:rsidRDefault="00E11207" w:rsidP="009212A4">
      <w:pPr>
        <w:autoSpaceDE w:val="0"/>
        <w:autoSpaceDN w:val="0"/>
        <w:adjustRightInd w:val="0"/>
        <w:ind w:left="426" w:hanging="426"/>
        <w:rPr>
          <w:rFonts w:ascii="Times New Roman" w:eastAsia="Calibri" w:hAnsi="Times New Roman" w:cs="Times New Roman"/>
          <w:color w:val="000000"/>
          <w:sz w:val="24"/>
          <w:szCs w:val="24"/>
        </w:rPr>
      </w:pPr>
      <w:r w:rsidRPr="00E11207">
        <w:rPr>
          <w:rFonts w:ascii="Times New Roman" w:eastAsia="Calibri" w:hAnsi="Times New Roman" w:cs="Times New Roman"/>
          <w:color w:val="000000"/>
          <w:sz w:val="24"/>
          <w:szCs w:val="24"/>
        </w:rPr>
        <w:t xml:space="preserve">6.6 Prípadné naviac práce budú fakturované osobitne a príslušná faktúra bude označená  zodpovedajúcim číslom dodatku k tejto zmluve. Pre faktúry, ktoré zhotoviteľ vystaví za účelom uhradenia prác naviac objednávateľom platia ustanovenia upravujúce faktúry vystavené za účelom hradenia ceny diela určenej podľa projektovej dokumentácie rovnako. </w:t>
      </w:r>
    </w:p>
    <w:p w:rsidR="00E11207" w:rsidRPr="00E11207" w:rsidRDefault="00E11207" w:rsidP="009212A4">
      <w:pPr>
        <w:widowControl w:val="0"/>
        <w:autoSpaceDE w:val="0"/>
        <w:autoSpaceDN w:val="0"/>
        <w:adjustRightInd w:val="0"/>
        <w:ind w:left="426" w:hanging="426"/>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 xml:space="preserve">6.7 V prípade, ak faktúra bude vyhotovená v inom ako slovenskom jazyku, zhotoviteľ sa </w:t>
      </w:r>
      <w:r w:rsidRPr="00E11207">
        <w:rPr>
          <w:rFonts w:ascii="Times New Roman" w:eastAsia="Times New Roman" w:hAnsi="Times New Roman" w:cs="Times New Roman"/>
          <w:color w:val="000000"/>
          <w:sz w:val="24"/>
          <w:szCs w:val="24"/>
        </w:rPr>
        <w:lastRenderedPageBreak/>
        <w:t xml:space="preserve">zaväzuje takúto faktúru preložiť do slovenského jazyka a spolu s pôvodnou faktúrou predložiť objednávateľovi, pokiaľ sa zmluvné strany nedohodnú inak. </w:t>
      </w:r>
    </w:p>
    <w:p w:rsidR="00E11207" w:rsidRPr="00E11207" w:rsidRDefault="00E11207" w:rsidP="009212A4">
      <w:pPr>
        <w:widowControl w:val="0"/>
        <w:autoSpaceDE w:val="0"/>
        <w:autoSpaceDN w:val="0"/>
        <w:adjustRightInd w:val="0"/>
        <w:ind w:left="426" w:hanging="426"/>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6.8 V prípade, ak faktúra nebude obsahovať náležitosti uvedené v tejto zmluve, objednávateľ je oprávnený vrátiť ju zhotoviteľovi na doplnenie. V takom prípade sa ruší plynutie lehoty splatnosti a nová lehota splatnosti začne plynúť doručením opravenej faktúry objednávateľovi.</w:t>
      </w:r>
    </w:p>
    <w:p w:rsidR="00E11207" w:rsidRPr="00E11207" w:rsidRDefault="00E11207" w:rsidP="009212A4">
      <w:pPr>
        <w:widowControl w:val="0"/>
        <w:autoSpaceDE w:val="0"/>
        <w:autoSpaceDN w:val="0"/>
        <w:adjustRightInd w:val="0"/>
        <w:ind w:left="426" w:hanging="426"/>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6.9 Objednávateľ uhradí sumu na faktúre bezhotovostným prevodom v lehote splatnosti na účet zhotoviteľa uvedený na faktúre. Pre účely tejto zmluvy sa za deň úhrady považuje deň odoslania príslušnej finančnej sumy z účtu objednávateľa na účet zhotoviteľa.</w:t>
      </w:r>
    </w:p>
    <w:p w:rsidR="00E11207" w:rsidRPr="00E11207" w:rsidRDefault="00E11207" w:rsidP="009212A4">
      <w:pPr>
        <w:widowControl w:val="0"/>
        <w:autoSpaceDE w:val="0"/>
        <w:autoSpaceDN w:val="0"/>
        <w:adjustRightInd w:val="0"/>
        <w:ind w:left="426" w:hanging="426"/>
        <w:rPr>
          <w:rFonts w:ascii="Times New Roman" w:eastAsia="Times New Roman" w:hAnsi="Times New Roman" w:cs="Times New Roman"/>
          <w:color w:val="000000"/>
          <w:sz w:val="24"/>
          <w:szCs w:val="24"/>
        </w:rPr>
      </w:pPr>
    </w:p>
    <w:p w:rsidR="00E11207" w:rsidRPr="00E11207" w:rsidRDefault="00E11207" w:rsidP="009212A4">
      <w:pPr>
        <w:widowControl w:val="0"/>
        <w:autoSpaceDE w:val="0"/>
        <w:autoSpaceDN w:val="0"/>
        <w:adjustRightInd w:val="0"/>
        <w:ind w:left="0" w:firstLine="0"/>
        <w:rPr>
          <w:rFonts w:ascii="Times New Roman" w:eastAsia="Times New Roman" w:hAnsi="Times New Roman" w:cs="Times New Roman"/>
          <w:color w:val="000000"/>
          <w:sz w:val="24"/>
          <w:szCs w:val="24"/>
        </w:rPr>
      </w:pPr>
    </w:p>
    <w:p w:rsidR="00E11207" w:rsidRPr="00E11207" w:rsidRDefault="00E11207" w:rsidP="009212A4">
      <w:pPr>
        <w:widowControl w:val="0"/>
        <w:autoSpaceDE w:val="0"/>
        <w:autoSpaceDN w:val="0"/>
        <w:adjustRightInd w:val="0"/>
        <w:spacing w:line="288" w:lineRule="auto"/>
        <w:ind w:left="0" w:firstLine="0"/>
        <w:rPr>
          <w:rFonts w:ascii="Times New Roman" w:eastAsia="Times New Roman" w:hAnsi="Times New Roman" w:cs="Times New Roman"/>
          <w:sz w:val="24"/>
          <w:szCs w:val="24"/>
        </w:rPr>
      </w:pPr>
      <w:r w:rsidRPr="00E11207">
        <w:rPr>
          <w:rFonts w:ascii="Times New Roman" w:eastAsia="Times New Roman" w:hAnsi="Times New Roman" w:cs="Times New Roman"/>
          <w:b/>
          <w:bCs/>
          <w:sz w:val="24"/>
          <w:szCs w:val="24"/>
        </w:rPr>
        <w:t>VII. Možnosť odmietnuť prevzatie diela</w:t>
      </w:r>
    </w:p>
    <w:p w:rsidR="00E11207" w:rsidRPr="00E11207" w:rsidRDefault="00E11207" w:rsidP="009212A4">
      <w:pPr>
        <w:widowControl w:val="0"/>
        <w:autoSpaceDE w:val="0"/>
        <w:autoSpaceDN w:val="0"/>
        <w:adjustRightInd w:val="0"/>
        <w:ind w:left="360" w:firstLine="0"/>
        <w:rPr>
          <w:rFonts w:ascii="Times New Roman" w:eastAsia="Times New Roman" w:hAnsi="Times New Roman" w:cs="Times New Roman"/>
          <w:color w:val="000000"/>
          <w:sz w:val="24"/>
          <w:szCs w:val="24"/>
        </w:rPr>
      </w:pPr>
    </w:p>
    <w:p w:rsidR="00E11207" w:rsidRPr="00E11207" w:rsidRDefault="00E11207" w:rsidP="009212A4">
      <w:pPr>
        <w:widowControl w:val="0"/>
        <w:numPr>
          <w:ilvl w:val="0"/>
          <w:numId w:val="10"/>
        </w:numPr>
        <w:autoSpaceDE w:val="0"/>
        <w:autoSpaceDN w:val="0"/>
        <w:adjustRightInd w:val="0"/>
        <w:rPr>
          <w:rFonts w:ascii="Times New Roman" w:eastAsia="Times New Roman" w:hAnsi="Times New Roman" w:cs="Times New Roman"/>
          <w:vanish/>
          <w:color w:val="000000"/>
          <w:sz w:val="24"/>
          <w:szCs w:val="24"/>
          <w:lang w:eastAsia="sk-SK"/>
        </w:rPr>
      </w:pPr>
    </w:p>
    <w:p w:rsidR="00E11207" w:rsidRPr="00E11207" w:rsidRDefault="00E11207" w:rsidP="009212A4">
      <w:pPr>
        <w:widowControl w:val="0"/>
        <w:numPr>
          <w:ilvl w:val="1"/>
          <w:numId w:val="10"/>
        </w:numPr>
        <w:autoSpaceDE w:val="0"/>
        <w:autoSpaceDN w:val="0"/>
        <w:adjustRightInd w:val="0"/>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Objednávateľ si vyhradzuje právo odmietnuť prevziať dielo z dôvodu nedodržania akosti diela deklarovanej pri podpise tejto zmluvy ako aj vlastností diela podľa tejto zmluvy, ako aj podmienok vykonávania diela, pokiaľ sa zmluvné strany nedohodnú inak.</w:t>
      </w:r>
    </w:p>
    <w:p w:rsidR="00E11207" w:rsidRPr="00E11207" w:rsidRDefault="00E11207" w:rsidP="009212A4">
      <w:pPr>
        <w:widowControl w:val="0"/>
        <w:autoSpaceDE w:val="0"/>
        <w:autoSpaceDN w:val="0"/>
        <w:adjustRightInd w:val="0"/>
        <w:spacing w:line="288" w:lineRule="auto"/>
        <w:ind w:left="360" w:hanging="360"/>
        <w:rPr>
          <w:rFonts w:ascii="Times New Roman" w:eastAsia="Times New Roman" w:hAnsi="Times New Roman" w:cs="Times New Roman"/>
          <w:b/>
          <w:bCs/>
          <w:sz w:val="24"/>
          <w:szCs w:val="24"/>
        </w:rPr>
      </w:pPr>
    </w:p>
    <w:p w:rsidR="00E11207" w:rsidRPr="00E11207" w:rsidRDefault="00E11207" w:rsidP="009212A4">
      <w:pPr>
        <w:widowControl w:val="0"/>
        <w:autoSpaceDE w:val="0"/>
        <w:autoSpaceDN w:val="0"/>
        <w:adjustRightInd w:val="0"/>
        <w:spacing w:line="288" w:lineRule="auto"/>
        <w:ind w:left="360" w:hanging="360"/>
        <w:rPr>
          <w:rFonts w:ascii="Times New Roman" w:eastAsia="Times New Roman" w:hAnsi="Times New Roman" w:cs="Times New Roman"/>
          <w:b/>
          <w:bCs/>
          <w:sz w:val="24"/>
          <w:szCs w:val="24"/>
          <w:lang w:val="x-none"/>
        </w:rPr>
      </w:pPr>
      <w:r w:rsidRPr="00E11207">
        <w:rPr>
          <w:rFonts w:ascii="Times New Roman" w:eastAsia="Times New Roman" w:hAnsi="Times New Roman" w:cs="Times New Roman"/>
          <w:b/>
          <w:bCs/>
          <w:sz w:val="24"/>
          <w:szCs w:val="24"/>
          <w:lang w:val="x-none"/>
        </w:rPr>
        <w:t>VIII. Vyššia moc</w:t>
      </w:r>
    </w:p>
    <w:p w:rsidR="00E11207" w:rsidRPr="00E11207" w:rsidRDefault="00E11207" w:rsidP="009212A4">
      <w:pPr>
        <w:widowControl w:val="0"/>
        <w:autoSpaceDE w:val="0"/>
        <w:autoSpaceDN w:val="0"/>
        <w:adjustRightInd w:val="0"/>
        <w:spacing w:line="288" w:lineRule="auto"/>
        <w:ind w:left="360" w:hanging="360"/>
        <w:rPr>
          <w:rFonts w:ascii="Times New Roman" w:eastAsia="Times New Roman" w:hAnsi="Times New Roman" w:cs="Times New Roman"/>
          <w:b/>
          <w:bCs/>
          <w:sz w:val="24"/>
          <w:szCs w:val="24"/>
          <w:lang w:val="x-none"/>
        </w:rPr>
      </w:pPr>
    </w:p>
    <w:p w:rsidR="00E11207" w:rsidRPr="00E11207" w:rsidRDefault="00E11207" w:rsidP="009212A4">
      <w:pPr>
        <w:widowControl w:val="0"/>
        <w:numPr>
          <w:ilvl w:val="0"/>
          <w:numId w:val="10"/>
        </w:numPr>
        <w:autoSpaceDE w:val="0"/>
        <w:autoSpaceDN w:val="0"/>
        <w:adjustRightInd w:val="0"/>
        <w:rPr>
          <w:rFonts w:ascii="Times New Roman" w:eastAsia="Times New Roman" w:hAnsi="Times New Roman" w:cs="Times New Roman"/>
          <w:vanish/>
          <w:color w:val="000000"/>
          <w:sz w:val="24"/>
          <w:szCs w:val="24"/>
          <w:lang w:eastAsia="sk-SK"/>
        </w:rPr>
      </w:pPr>
    </w:p>
    <w:p w:rsidR="00E11207" w:rsidRPr="00E11207" w:rsidRDefault="00E11207" w:rsidP="009212A4">
      <w:pPr>
        <w:widowControl w:val="0"/>
        <w:numPr>
          <w:ilvl w:val="1"/>
          <w:numId w:val="10"/>
        </w:numPr>
        <w:autoSpaceDE w:val="0"/>
        <w:autoSpaceDN w:val="0"/>
        <w:adjustRightInd w:val="0"/>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Pre účely tejto zmluvy sa za vyššiu moc považujú prípady, ktoré nie sú závislé na zmluvných stranách a ktoré zmluvné strany nemôžu ovplyvniť, teda okolnosti vylučujúce zodpovednosť podľa § 374 zákona č. 513/1991 Zb. Obchodný zákonník. Zmluvné strany sú povinné sa informovať o prekážke podľa predchádzajúcej vety najneskôr do 2 pracovných dní od jej vzniku.</w:t>
      </w:r>
    </w:p>
    <w:p w:rsidR="00E11207" w:rsidRPr="00E11207" w:rsidRDefault="00E11207" w:rsidP="009212A4">
      <w:pPr>
        <w:widowControl w:val="0"/>
        <w:numPr>
          <w:ilvl w:val="1"/>
          <w:numId w:val="10"/>
        </w:numPr>
        <w:autoSpaceDE w:val="0"/>
        <w:autoSpaceDN w:val="0"/>
        <w:adjustRightInd w:val="0"/>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 xml:space="preserve">Zmluvné strany sa zaväzujú spoločne hľadať možnosti realizácie tej časti diela, v ktorej prekážka nebráni. </w:t>
      </w:r>
    </w:p>
    <w:p w:rsidR="00E11207" w:rsidRPr="00E11207" w:rsidRDefault="00E11207" w:rsidP="009212A4">
      <w:pPr>
        <w:widowControl w:val="0"/>
        <w:numPr>
          <w:ilvl w:val="1"/>
          <w:numId w:val="10"/>
        </w:numPr>
        <w:autoSpaceDE w:val="0"/>
        <w:autoSpaceDN w:val="0"/>
        <w:adjustRightInd w:val="0"/>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Pokiaľ sa zhotovenie diela alebo akejkoľvek jeho časti, popr. splnenie iných povinností podľa tejto zmluvy stane nemožným v dôsledku vzniku vyššej moci, zmluvná strana, ktorá sa bude chcieť na vyššiu moc odvolať, požiada druhú zmluvnú stranu o úpravu zmluvy vo vzťahu k predmetu, cene a dobe plnenia dodatkom zmluvy o dielo. Pokiaľ nedôjde k dohode, má zmluvná strana, ktorá sa na vyššiu moc odvolala, právo odstúpiť od zmluvy. Odstúpenie od zmluvy v tomto prípade nastáva dňom doručenia oznámenia.</w:t>
      </w:r>
    </w:p>
    <w:p w:rsidR="00E11207" w:rsidRPr="00E11207" w:rsidRDefault="00E11207" w:rsidP="009212A4">
      <w:pPr>
        <w:widowControl w:val="0"/>
        <w:tabs>
          <w:tab w:val="left" w:pos="426"/>
        </w:tabs>
        <w:autoSpaceDE w:val="0"/>
        <w:autoSpaceDN w:val="0"/>
        <w:adjustRightInd w:val="0"/>
        <w:spacing w:line="288" w:lineRule="auto"/>
        <w:ind w:left="0" w:firstLine="0"/>
        <w:rPr>
          <w:rFonts w:ascii="Times New Roman" w:eastAsia="Times New Roman" w:hAnsi="Times New Roman" w:cs="Times New Roman"/>
          <w:b/>
          <w:bCs/>
          <w:sz w:val="24"/>
          <w:szCs w:val="24"/>
        </w:rPr>
      </w:pPr>
    </w:p>
    <w:p w:rsidR="00E11207" w:rsidRPr="00E11207" w:rsidRDefault="00E11207" w:rsidP="009212A4">
      <w:pPr>
        <w:widowControl w:val="0"/>
        <w:tabs>
          <w:tab w:val="left" w:pos="426"/>
        </w:tabs>
        <w:autoSpaceDE w:val="0"/>
        <w:autoSpaceDN w:val="0"/>
        <w:adjustRightInd w:val="0"/>
        <w:spacing w:line="288" w:lineRule="auto"/>
        <w:ind w:left="3072" w:hanging="3072"/>
        <w:rPr>
          <w:rFonts w:ascii="Times New Roman" w:eastAsia="Times New Roman" w:hAnsi="Times New Roman" w:cs="Times New Roman"/>
          <w:b/>
          <w:bCs/>
          <w:sz w:val="24"/>
          <w:szCs w:val="24"/>
          <w:lang w:val="x-none"/>
        </w:rPr>
      </w:pPr>
      <w:r w:rsidRPr="00E11207">
        <w:rPr>
          <w:rFonts w:ascii="Times New Roman" w:eastAsia="Times New Roman" w:hAnsi="Times New Roman" w:cs="Times New Roman"/>
          <w:b/>
          <w:bCs/>
          <w:sz w:val="24"/>
          <w:szCs w:val="24"/>
          <w:lang w:val="x-none"/>
        </w:rPr>
        <w:t xml:space="preserve">IX. </w:t>
      </w:r>
      <w:r w:rsidRPr="00E11207">
        <w:rPr>
          <w:rFonts w:ascii="Times New Roman" w:eastAsia="Times New Roman" w:hAnsi="Times New Roman" w:cs="Times New Roman"/>
          <w:b/>
          <w:bCs/>
          <w:sz w:val="24"/>
          <w:szCs w:val="24"/>
          <w:lang w:val="x-none"/>
        </w:rPr>
        <w:tab/>
        <w:t>Záručná doba – zodpovednosť za vady</w:t>
      </w:r>
    </w:p>
    <w:p w:rsidR="00E11207" w:rsidRPr="00E11207" w:rsidRDefault="00E11207" w:rsidP="009212A4">
      <w:pPr>
        <w:widowControl w:val="0"/>
        <w:tabs>
          <w:tab w:val="left" w:pos="426"/>
        </w:tabs>
        <w:autoSpaceDE w:val="0"/>
        <w:autoSpaceDN w:val="0"/>
        <w:adjustRightInd w:val="0"/>
        <w:spacing w:line="288" w:lineRule="auto"/>
        <w:ind w:left="3072" w:hanging="3072"/>
        <w:rPr>
          <w:rFonts w:ascii="Times New Roman" w:eastAsia="Times New Roman" w:hAnsi="Times New Roman" w:cs="Times New Roman"/>
          <w:b/>
          <w:bCs/>
          <w:sz w:val="24"/>
          <w:szCs w:val="24"/>
          <w:lang w:val="x-none"/>
        </w:rPr>
      </w:pPr>
    </w:p>
    <w:p w:rsidR="00E11207" w:rsidRPr="00E11207" w:rsidRDefault="00E11207" w:rsidP="009212A4">
      <w:pPr>
        <w:widowControl w:val="0"/>
        <w:numPr>
          <w:ilvl w:val="0"/>
          <w:numId w:val="10"/>
        </w:numPr>
        <w:autoSpaceDE w:val="0"/>
        <w:autoSpaceDN w:val="0"/>
        <w:adjustRightInd w:val="0"/>
        <w:rPr>
          <w:rFonts w:ascii="Times New Roman" w:eastAsia="Times New Roman" w:hAnsi="Times New Roman" w:cs="Times New Roman"/>
          <w:vanish/>
          <w:color w:val="000000"/>
          <w:sz w:val="24"/>
          <w:szCs w:val="24"/>
          <w:lang w:eastAsia="sk-SK"/>
        </w:rPr>
      </w:pPr>
    </w:p>
    <w:p w:rsidR="00E11207" w:rsidRPr="00E11207" w:rsidRDefault="00E11207" w:rsidP="009212A4">
      <w:pPr>
        <w:widowControl w:val="0"/>
        <w:numPr>
          <w:ilvl w:val="1"/>
          <w:numId w:val="10"/>
        </w:numPr>
        <w:autoSpaceDE w:val="0"/>
        <w:autoSpaceDN w:val="0"/>
        <w:adjustRightInd w:val="0"/>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Zhotoviteľ zodpovedá za riadne, kvalitné, bezchybné a včasné prevedenie diela, že dielo bude zhotovené podľa podmienok tejto zmluvy, a že počas záručnej doby bude mať vlastnosti dohodnuté v tejto zmluve, bude plne funkčné a bez vád.</w:t>
      </w:r>
    </w:p>
    <w:p w:rsidR="00E11207" w:rsidRPr="00E11207" w:rsidRDefault="00E11207" w:rsidP="009212A4">
      <w:pPr>
        <w:widowControl w:val="0"/>
        <w:numPr>
          <w:ilvl w:val="1"/>
          <w:numId w:val="10"/>
        </w:numPr>
        <w:autoSpaceDE w:val="0"/>
        <w:autoSpaceDN w:val="0"/>
        <w:adjustRightInd w:val="0"/>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 xml:space="preserve">Zhotoviteľ zodpovedá za vady, ktoré má dielo v čase jeho odovzdania objednávateľovi. Za vady, ktoré sa prejavili po odovzdaní diela zodpovedá zhotoviteľ v rozsahu poskytnutej záruky. </w:t>
      </w:r>
    </w:p>
    <w:p w:rsidR="00E11207" w:rsidRPr="00E11207" w:rsidRDefault="00E11207" w:rsidP="009212A4">
      <w:pPr>
        <w:widowControl w:val="0"/>
        <w:numPr>
          <w:ilvl w:val="1"/>
          <w:numId w:val="10"/>
        </w:numPr>
        <w:autoSpaceDE w:val="0"/>
        <w:autoSpaceDN w:val="0"/>
        <w:adjustRightInd w:val="0"/>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Zhotoviteľ nezodpovedá za vady, ktoré boli spôsobené použitím podkladov prevzatých od objednávateľa a zhotoviteľ ani po vynaložení všetkej odbornej starostlivosti nemohol zistiť ich nevhodnosť, prípadne na ňu upozornil objednávateľa a ten na ich použití trval.</w:t>
      </w:r>
    </w:p>
    <w:p w:rsidR="00E11207" w:rsidRPr="00E11207" w:rsidRDefault="00E11207" w:rsidP="009212A4">
      <w:pPr>
        <w:widowControl w:val="0"/>
        <w:numPr>
          <w:ilvl w:val="1"/>
          <w:numId w:val="10"/>
        </w:numPr>
        <w:autoSpaceDE w:val="0"/>
        <w:autoSpaceDN w:val="0"/>
        <w:adjustRightInd w:val="0"/>
        <w:rPr>
          <w:rFonts w:ascii="Times New Roman" w:eastAsia="Times New Roman" w:hAnsi="Times New Roman" w:cs="Times New Roman"/>
          <w:sz w:val="24"/>
          <w:szCs w:val="24"/>
        </w:rPr>
      </w:pPr>
      <w:r w:rsidRPr="00E11207">
        <w:rPr>
          <w:rFonts w:ascii="Times New Roman" w:eastAsia="Times New Roman" w:hAnsi="Times New Roman" w:cs="Times New Roman"/>
          <w:color w:val="000000"/>
          <w:sz w:val="24"/>
          <w:szCs w:val="24"/>
        </w:rPr>
        <w:t>Záručná doba je 24</w:t>
      </w:r>
      <w:r w:rsidRPr="00E11207">
        <w:rPr>
          <w:rFonts w:ascii="Times New Roman" w:eastAsia="Times New Roman" w:hAnsi="Times New Roman" w:cs="Times New Roman"/>
          <w:sz w:val="24"/>
          <w:szCs w:val="24"/>
        </w:rPr>
        <w:t xml:space="preserve"> mesiacov a začína plynúť odo dňa odovzdania diela, ak nie je uvedené inak.</w:t>
      </w:r>
    </w:p>
    <w:p w:rsidR="00E11207" w:rsidRPr="00E11207" w:rsidRDefault="00E11207" w:rsidP="009212A4">
      <w:pPr>
        <w:widowControl w:val="0"/>
        <w:numPr>
          <w:ilvl w:val="1"/>
          <w:numId w:val="10"/>
        </w:numPr>
        <w:autoSpaceDE w:val="0"/>
        <w:autoSpaceDN w:val="0"/>
        <w:adjustRightInd w:val="0"/>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 xml:space="preserve">Zmluvné strany sa dohodli, že voľbu nárokov pri vadách má objednávateľ. Pre prípad vady diela počas záručnej doby má objednávateľ právo požadovať a zhotoviteľ povinnosť bezplatne odstrániť vady diela, ak si objednávateľ neuplatní iný nárok. Ak nebude </w:t>
      </w:r>
      <w:r w:rsidRPr="00E11207">
        <w:rPr>
          <w:rFonts w:ascii="Times New Roman" w:eastAsia="Times New Roman" w:hAnsi="Times New Roman" w:cs="Times New Roman"/>
          <w:color w:val="000000"/>
          <w:sz w:val="24"/>
          <w:szCs w:val="24"/>
        </w:rPr>
        <w:lastRenderedPageBreak/>
        <w:t>objednávateľ požadovať iný spôsob odstránenia vád, odstráni zhotoviteľ na svoje náklady a nebezpečenstvo všetky vady diela, ktoré budú objednávateľom zistené počas záručnej doby, bez ohľadu na to, či pôjde o vady spôsobené chybami materiálu alebo o vady vzniknuté v dôsledku nekvalitného a nie riadneho vykonania diela.</w:t>
      </w:r>
    </w:p>
    <w:p w:rsidR="00E11207" w:rsidRPr="00E11207" w:rsidRDefault="00E11207" w:rsidP="009212A4">
      <w:pPr>
        <w:widowControl w:val="0"/>
        <w:numPr>
          <w:ilvl w:val="1"/>
          <w:numId w:val="10"/>
        </w:numPr>
        <w:autoSpaceDE w:val="0"/>
        <w:autoSpaceDN w:val="0"/>
        <w:adjustRightInd w:val="0"/>
        <w:rPr>
          <w:rFonts w:ascii="Times New Roman" w:eastAsia="Times New Roman" w:hAnsi="Times New Roman" w:cs="Times New Roman"/>
          <w:bCs/>
          <w:sz w:val="24"/>
          <w:szCs w:val="24"/>
        </w:rPr>
      </w:pPr>
      <w:r w:rsidRPr="00E11207">
        <w:rPr>
          <w:rFonts w:ascii="Times New Roman" w:eastAsia="Times New Roman" w:hAnsi="Times New Roman" w:cs="Times New Roman"/>
          <w:color w:val="000000"/>
          <w:sz w:val="24"/>
          <w:szCs w:val="24"/>
        </w:rPr>
        <w:t>Zhotoviteľ sa zaväzuje uskutočniť odbornú prehliadku vady najneskôr v deň nasledujúci po dni oznámenia vady objednávateľom a písomne oznámiť objednávateľovi termín a spôsob odstránenia vady. Zhotoviteľ sa zaväzuje začať odstraňovať prípadné vady diela bez zbytočného odkladu</w:t>
      </w:r>
      <w:r w:rsidRPr="00E11207">
        <w:rPr>
          <w:rFonts w:ascii="Times New Roman" w:eastAsia="Times New Roman" w:hAnsi="Times New Roman" w:cs="Times New Roman"/>
          <w:sz w:val="24"/>
          <w:szCs w:val="24"/>
        </w:rPr>
        <w:t xml:space="preserve"> po uplatnení reklamácie objednávateľa do 2</w:t>
      </w:r>
      <w:r w:rsidRPr="00E11207">
        <w:rPr>
          <w:rFonts w:ascii="Times New Roman" w:eastAsia="Times New Roman" w:hAnsi="Times New Roman" w:cs="Times New Roman"/>
          <w:bCs/>
          <w:sz w:val="24"/>
          <w:szCs w:val="24"/>
          <w:shd w:val="clear" w:color="auto" w:fill="F2F2F2"/>
        </w:rPr>
        <w:t xml:space="preserve"> </w:t>
      </w:r>
      <w:r w:rsidRPr="00E11207">
        <w:rPr>
          <w:rFonts w:ascii="Times New Roman" w:eastAsia="Times New Roman" w:hAnsi="Times New Roman" w:cs="Times New Roman"/>
          <w:sz w:val="24"/>
          <w:szCs w:val="24"/>
        </w:rPr>
        <w:t>pracovných dní od oznámenia vád, pokiaľ sa zmluvné strany pre ten ktorý prípad nedohodnú inak. V prípade, ak zhotoviteľ vady neodstráni bez zbytočného odkladu, má objednávateľ právo vady odstrániť na náklady zhotoviteľa.</w:t>
      </w:r>
    </w:p>
    <w:p w:rsidR="00E11207" w:rsidRPr="00E11207" w:rsidRDefault="00E11207" w:rsidP="009212A4">
      <w:pPr>
        <w:widowControl w:val="0"/>
        <w:numPr>
          <w:ilvl w:val="1"/>
          <w:numId w:val="10"/>
        </w:numPr>
        <w:autoSpaceDE w:val="0"/>
        <w:autoSpaceDN w:val="0"/>
        <w:adjustRightInd w:val="0"/>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Odo dňa odoslania oznámenia o vade diela objednávateľom až do jej riadneho odstránenia zhotoviteľom a písomného prevzatia výsledku opravy neplynie záručná doba k celému dielu. Pre nové dodané časti diela po odstránení vady plynie záručná doba znovu v celej jej dĺžke a k ostatným častiam diela záručná doba pokračuje po odstránení vád v plynutí.</w:t>
      </w:r>
    </w:p>
    <w:p w:rsidR="00E11207" w:rsidRPr="00E11207" w:rsidRDefault="00E11207" w:rsidP="009212A4">
      <w:pPr>
        <w:widowControl w:val="0"/>
        <w:autoSpaceDE w:val="0"/>
        <w:autoSpaceDN w:val="0"/>
        <w:adjustRightInd w:val="0"/>
        <w:spacing w:line="288" w:lineRule="auto"/>
        <w:ind w:left="0" w:firstLine="0"/>
        <w:rPr>
          <w:rFonts w:ascii="Times New Roman" w:eastAsia="Times New Roman" w:hAnsi="Times New Roman" w:cs="Times New Roman"/>
          <w:b/>
          <w:bCs/>
          <w:sz w:val="24"/>
          <w:szCs w:val="24"/>
        </w:rPr>
      </w:pPr>
    </w:p>
    <w:p w:rsidR="00E11207" w:rsidRPr="00E11207" w:rsidRDefault="00E11207" w:rsidP="009212A4">
      <w:pPr>
        <w:widowControl w:val="0"/>
        <w:autoSpaceDE w:val="0"/>
        <w:autoSpaceDN w:val="0"/>
        <w:adjustRightInd w:val="0"/>
        <w:spacing w:line="288" w:lineRule="auto"/>
        <w:ind w:left="0" w:firstLine="0"/>
        <w:rPr>
          <w:rFonts w:ascii="Times New Roman" w:eastAsia="Times New Roman" w:hAnsi="Times New Roman" w:cs="Times New Roman"/>
          <w:b/>
          <w:bCs/>
          <w:sz w:val="24"/>
          <w:szCs w:val="24"/>
        </w:rPr>
      </w:pPr>
      <w:r w:rsidRPr="00E11207">
        <w:rPr>
          <w:rFonts w:ascii="Times New Roman" w:eastAsia="Times New Roman" w:hAnsi="Times New Roman" w:cs="Times New Roman"/>
          <w:b/>
          <w:bCs/>
          <w:sz w:val="24"/>
          <w:szCs w:val="24"/>
        </w:rPr>
        <w:t>X. Podmienky vykonania diela</w:t>
      </w:r>
    </w:p>
    <w:p w:rsidR="00E11207" w:rsidRPr="00E11207" w:rsidRDefault="00E11207" w:rsidP="009212A4">
      <w:pPr>
        <w:widowControl w:val="0"/>
        <w:autoSpaceDE w:val="0"/>
        <w:autoSpaceDN w:val="0"/>
        <w:adjustRightInd w:val="0"/>
        <w:spacing w:line="288" w:lineRule="auto"/>
        <w:ind w:left="0" w:firstLine="0"/>
        <w:rPr>
          <w:rFonts w:ascii="Times New Roman" w:eastAsia="Times New Roman" w:hAnsi="Times New Roman" w:cs="Times New Roman"/>
          <w:sz w:val="24"/>
          <w:szCs w:val="24"/>
        </w:rPr>
      </w:pPr>
    </w:p>
    <w:p w:rsidR="00E11207" w:rsidRPr="00E11207" w:rsidRDefault="00E11207" w:rsidP="009212A4">
      <w:pPr>
        <w:widowControl w:val="0"/>
        <w:numPr>
          <w:ilvl w:val="0"/>
          <w:numId w:val="10"/>
        </w:numPr>
        <w:autoSpaceDE w:val="0"/>
        <w:autoSpaceDN w:val="0"/>
        <w:adjustRightInd w:val="0"/>
        <w:rPr>
          <w:rFonts w:ascii="Times New Roman" w:eastAsia="Times New Roman" w:hAnsi="Times New Roman" w:cs="Times New Roman"/>
          <w:vanish/>
          <w:color w:val="000000"/>
          <w:sz w:val="24"/>
          <w:szCs w:val="24"/>
          <w:lang w:eastAsia="sk-SK"/>
        </w:rPr>
      </w:pPr>
    </w:p>
    <w:p w:rsidR="00E11207" w:rsidRPr="00E11207" w:rsidRDefault="00E11207" w:rsidP="009212A4">
      <w:pPr>
        <w:widowControl w:val="0"/>
        <w:numPr>
          <w:ilvl w:val="1"/>
          <w:numId w:val="10"/>
        </w:numPr>
        <w:autoSpaceDE w:val="0"/>
        <w:autoSpaceDN w:val="0"/>
        <w:adjustRightInd w:val="0"/>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 xml:space="preserve">Zhotoviteľ vykoná dielo na svoje náklady a na vlastné nebezpečenstvo. </w:t>
      </w:r>
    </w:p>
    <w:p w:rsidR="00E11207" w:rsidRPr="00E11207" w:rsidRDefault="00E11207" w:rsidP="009212A4">
      <w:pPr>
        <w:widowControl w:val="0"/>
        <w:numPr>
          <w:ilvl w:val="1"/>
          <w:numId w:val="10"/>
        </w:numPr>
        <w:autoSpaceDE w:val="0"/>
        <w:autoSpaceDN w:val="0"/>
        <w:adjustRightInd w:val="0"/>
        <w:ind w:left="709" w:hanging="709"/>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Objednávateľ odovzdá zhotoviteľovi projektovú dokumentáciu potrebnú na vykonanie diela.</w:t>
      </w:r>
    </w:p>
    <w:p w:rsidR="00E11207" w:rsidRPr="00E11207" w:rsidRDefault="00E11207" w:rsidP="009212A4">
      <w:pPr>
        <w:widowControl w:val="0"/>
        <w:numPr>
          <w:ilvl w:val="1"/>
          <w:numId w:val="10"/>
        </w:numPr>
        <w:autoSpaceDE w:val="0"/>
        <w:autoSpaceDN w:val="0"/>
        <w:adjustRightInd w:val="0"/>
        <w:ind w:left="709" w:hanging="709"/>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Pracovníci objednávateľa a ďalší, uvedení v zozname oprávnených osôb, ktorý vypracuje objednávateľ a odovzdá ho zhotoviteľovi (ďalej len „zoznam oprávnených osôb“), môžu vstupovať na stavenisko. Iné osoby môžu vstupovať na stavenisko len v sprievode osôb oprávnených pohybovať sa na stavenisku. Zoznam oprávnených osôb je objednávateľ oprávnený meniť, pričom po každej zmene ho doručí zhotoviteľovi.</w:t>
      </w:r>
    </w:p>
    <w:p w:rsidR="00E11207" w:rsidRPr="00E11207" w:rsidRDefault="00E11207" w:rsidP="009212A4">
      <w:pPr>
        <w:widowControl w:val="0"/>
        <w:numPr>
          <w:ilvl w:val="1"/>
          <w:numId w:val="10"/>
        </w:numPr>
        <w:autoSpaceDE w:val="0"/>
        <w:autoSpaceDN w:val="0"/>
        <w:adjustRightInd w:val="0"/>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 xml:space="preserve">Objednávateľ je oprávnený kedykoľvek vykonať kontrolu prác na vykonávaní diela. </w:t>
      </w:r>
    </w:p>
    <w:p w:rsidR="00E11207" w:rsidRPr="00E11207" w:rsidRDefault="00E11207" w:rsidP="009212A4">
      <w:pPr>
        <w:widowControl w:val="0"/>
        <w:numPr>
          <w:ilvl w:val="1"/>
          <w:numId w:val="10"/>
        </w:numPr>
        <w:autoSpaceDE w:val="0"/>
        <w:autoSpaceDN w:val="0"/>
        <w:adjustRightInd w:val="0"/>
        <w:ind w:left="709" w:hanging="709"/>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Kontrolný deň sa môže vykonať na základe výzvy objednávateľa, ktorého sa môžu zúčastniť oprávnené osoby objednávateľa a ním prizvané osoby, o termíne sa zmluvné strany dohodnú minimálne 3 (tri) pracovné dni vopred.</w:t>
      </w:r>
    </w:p>
    <w:p w:rsidR="00E11207" w:rsidRPr="00E11207" w:rsidRDefault="00E11207" w:rsidP="009212A4">
      <w:pPr>
        <w:widowControl w:val="0"/>
        <w:numPr>
          <w:ilvl w:val="1"/>
          <w:numId w:val="10"/>
        </w:numPr>
        <w:autoSpaceDE w:val="0"/>
        <w:autoSpaceDN w:val="0"/>
        <w:adjustRightInd w:val="0"/>
        <w:ind w:left="709" w:hanging="709"/>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Zhotoviteľ sa zaväzuje vyzvať objednávateľa na prevzatie diela najmenej 3 dní vopred. O odovzdaní a prevzatí diela sa spíše Zápis o odovzdaní a prevzatí diela, ktorý bude podpísaný oprávnenými zástupcami oboch zmluvných strán (ďalej len "Zápis"). Jeho kópiu, vrátane príloh, dostanú všetky strany zúčastnené na preberacom konaní.</w:t>
      </w:r>
    </w:p>
    <w:p w:rsidR="00E11207" w:rsidRPr="00E11207" w:rsidRDefault="00E11207" w:rsidP="009212A4">
      <w:pPr>
        <w:widowControl w:val="0"/>
        <w:numPr>
          <w:ilvl w:val="1"/>
          <w:numId w:val="10"/>
        </w:numPr>
        <w:autoSpaceDE w:val="0"/>
        <w:autoSpaceDN w:val="0"/>
        <w:adjustRightInd w:val="0"/>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Zápis bude objednávateľom podpísaný, ak:</w:t>
      </w:r>
    </w:p>
    <w:p w:rsidR="00E11207" w:rsidRPr="008421CC" w:rsidRDefault="00E11207" w:rsidP="008421CC">
      <w:pPr>
        <w:pStyle w:val="Odsekzoznamu"/>
        <w:widowControl w:val="0"/>
        <w:numPr>
          <w:ilvl w:val="2"/>
          <w:numId w:val="10"/>
        </w:numPr>
        <w:tabs>
          <w:tab w:val="left" w:pos="993"/>
        </w:tabs>
        <w:autoSpaceDE w:val="0"/>
        <w:autoSpaceDN w:val="0"/>
        <w:adjustRightInd w:val="0"/>
        <w:rPr>
          <w:rFonts w:ascii="Times New Roman" w:eastAsia="Times New Roman" w:hAnsi="Times New Roman" w:cs="Times New Roman"/>
          <w:color w:val="000000"/>
          <w:sz w:val="24"/>
          <w:szCs w:val="24"/>
        </w:rPr>
      </w:pPr>
      <w:r w:rsidRPr="008421CC">
        <w:rPr>
          <w:rFonts w:ascii="Times New Roman" w:eastAsia="Times New Roman" w:hAnsi="Times New Roman" w:cs="Times New Roman"/>
          <w:color w:val="000000"/>
          <w:sz w:val="24"/>
          <w:szCs w:val="24"/>
        </w:rPr>
        <w:t>zhotoviteľ odovzdáva dielo v riadnom stave bez vád a nedorobkov, alebo</w:t>
      </w:r>
    </w:p>
    <w:p w:rsidR="00E11207" w:rsidRPr="00711CB5" w:rsidRDefault="00E11207" w:rsidP="008421CC">
      <w:pPr>
        <w:pStyle w:val="Odsekzoznamu"/>
        <w:widowControl w:val="0"/>
        <w:numPr>
          <w:ilvl w:val="2"/>
          <w:numId w:val="10"/>
        </w:numPr>
        <w:tabs>
          <w:tab w:val="left" w:pos="993"/>
        </w:tabs>
        <w:autoSpaceDE w:val="0"/>
        <w:autoSpaceDN w:val="0"/>
        <w:adjustRightInd w:val="0"/>
        <w:rPr>
          <w:rFonts w:ascii="Times New Roman" w:eastAsia="Times New Roman" w:hAnsi="Times New Roman" w:cs="Times New Roman"/>
          <w:color w:val="000000"/>
          <w:sz w:val="24"/>
          <w:szCs w:val="24"/>
        </w:rPr>
      </w:pPr>
      <w:r w:rsidRPr="00711CB5">
        <w:rPr>
          <w:rFonts w:ascii="Times New Roman" w:eastAsia="Times New Roman" w:hAnsi="Times New Roman" w:cs="Times New Roman"/>
          <w:color w:val="000000"/>
          <w:sz w:val="24"/>
          <w:szCs w:val="24"/>
        </w:rPr>
        <w:t>zhotoviteľ odovzdá dielo aj s drobnými vadami, ktoré nebránia riadnemu a bezpečnému užívaniu, aj s prihliadnutím na vizuálne vyhotovenie diela, jednotlivo aj v celom rozsahu. Súpis drobných vád s uvedením termínu ich odstránenia sa stáva neoddeliteľnou súčasťou Zápisu. Tieto drobné vady budú predmetom samostatného zjednodušeného preberacieho konania. O tom, že sa jedná o drobné vady, ako aj o tom, či objednávateľ dielo preberie a podpíše Zápis aj s týmito vadami, rozhoduje výhradne objednávateľ.</w:t>
      </w:r>
    </w:p>
    <w:p w:rsidR="00E11207" w:rsidRPr="00E11207" w:rsidRDefault="00E11207" w:rsidP="009212A4">
      <w:pPr>
        <w:widowControl w:val="0"/>
        <w:numPr>
          <w:ilvl w:val="1"/>
          <w:numId w:val="10"/>
        </w:numPr>
        <w:autoSpaceDE w:val="0"/>
        <w:autoSpaceDN w:val="0"/>
        <w:adjustRightInd w:val="0"/>
        <w:ind w:left="709" w:hanging="709"/>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Dielo sa pre účely tejto zmluvy považuje za odovzdané momentom podpísania Zápisu v situácii podľa bodu 10.7</w:t>
      </w:r>
      <w:r w:rsidR="008421CC">
        <w:rPr>
          <w:rFonts w:ascii="Times New Roman" w:eastAsia="Times New Roman" w:hAnsi="Times New Roman" w:cs="Times New Roman"/>
          <w:color w:val="000000"/>
          <w:sz w:val="24"/>
          <w:szCs w:val="24"/>
        </w:rPr>
        <w:t>.1</w:t>
      </w:r>
      <w:r w:rsidRPr="00E11207">
        <w:rPr>
          <w:rFonts w:ascii="Times New Roman" w:eastAsia="Times New Roman" w:hAnsi="Times New Roman" w:cs="Times New Roman"/>
          <w:color w:val="000000"/>
          <w:sz w:val="24"/>
          <w:szCs w:val="24"/>
        </w:rPr>
        <w:t xml:space="preserve"> alebo momentom podpísania Zápisu a protokolu o odstráne</w:t>
      </w:r>
      <w:r w:rsidR="008421CC">
        <w:rPr>
          <w:rFonts w:ascii="Times New Roman" w:eastAsia="Times New Roman" w:hAnsi="Times New Roman" w:cs="Times New Roman"/>
          <w:color w:val="000000"/>
          <w:sz w:val="24"/>
          <w:szCs w:val="24"/>
        </w:rPr>
        <w:t>ní drobných vád podľa bodu 10.7.2</w:t>
      </w:r>
      <w:r w:rsidRPr="00E11207">
        <w:rPr>
          <w:rFonts w:ascii="Times New Roman" w:eastAsia="Times New Roman" w:hAnsi="Times New Roman" w:cs="Times New Roman"/>
          <w:color w:val="000000"/>
          <w:sz w:val="24"/>
          <w:szCs w:val="24"/>
        </w:rPr>
        <w:t xml:space="preserve">. </w:t>
      </w:r>
    </w:p>
    <w:p w:rsidR="00E11207" w:rsidRPr="00E11207" w:rsidRDefault="00E11207" w:rsidP="009212A4">
      <w:pPr>
        <w:widowControl w:val="0"/>
        <w:numPr>
          <w:ilvl w:val="1"/>
          <w:numId w:val="10"/>
        </w:numPr>
        <w:autoSpaceDE w:val="0"/>
        <w:autoSpaceDN w:val="0"/>
        <w:adjustRightInd w:val="0"/>
        <w:ind w:left="709" w:hanging="709"/>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 xml:space="preserve">Ak nebudú splnené podmienky pre odovzdanie diela a podpísanie Zápisu, je objednávateľ oprávnený odmietnuť dielo prevziať a Zápis nepodpísať. V takom prípade zmluvné strany uskutočnia zápis, v ktorom budú uvedené dôvody odmietnutia </w:t>
      </w:r>
      <w:r w:rsidRPr="00E11207">
        <w:rPr>
          <w:rFonts w:ascii="Times New Roman" w:eastAsia="Times New Roman" w:hAnsi="Times New Roman" w:cs="Times New Roman"/>
          <w:color w:val="000000"/>
          <w:sz w:val="24"/>
          <w:szCs w:val="24"/>
        </w:rPr>
        <w:lastRenderedPageBreak/>
        <w:t xml:space="preserve">prevziať dielo. Zhotoviteľ je povinný bezodkladne odstrániť nedostatky, ktoré k prevzatiu diela objednávateľom a podpisu Zápisu bránili a vyzvať objednávateľa k novému preberaciemu konaniu, na ktoré sa primerane použijú ustanovenia tohto článku. Dielo musí byť zhotoviteľom aj v prípade opakujúceho sa preberacieho konania odovzdané najneskôr v lehote, určenej v cenovej ponuke uchádzača. V prípade, ak objednávateľ prevezme dielo aj s vadami, pre ktoré by dielo prevziať nemusel, dielo sa považuje za odovzdané až po odstránení vád uvedených v Zápise, o čom bude spísaný osobitný protokol. </w:t>
      </w:r>
    </w:p>
    <w:p w:rsidR="00E11207" w:rsidRPr="00E11207" w:rsidRDefault="00E11207" w:rsidP="009212A4">
      <w:pPr>
        <w:widowControl w:val="0"/>
        <w:numPr>
          <w:ilvl w:val="1"/>
          <w:numId w:val="10"/>
        </w:numPr>
        <w:autoSpaceDE w:val="0"/>
        <w:autoSpaceDN w:val="0"/>
        <w:adjustRightInd w:val="0"/>
        <w:ind w:left="709" w:hanging="709"/>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Podmienkou odovzdania a prevzatia diela a podpísania Zápisu je odovzdanie dokladov o úspešných vykonaniach všetkých záväzných skúšok predpísaných osobitnými predpismi a záväznými normami, platné atesty použitých a zabudovaných materiálov, zariadení, certifikáty výrobkov, všetky potrebné revízne správy, záručné listy použitých výrobkov / technológie.</w:t>
      </w:r>
    </w:p>
    <w:p w:rsidR="00E11207" w:rsidRPr="00E11207" w:rsidRDefault="00E11207" w:rsidP="009212A4">
      <w:pPr>
        <w:widowControl w:val="0"/>
        <w:numPr>
          <w:ilvl w:val="1"/>
          <w:numId w:val="10"/>
        </w:numPr>
        <w:autoSpaceDE w:val="0"/>
        <w:autoSpaceDN w:val="0"/>
        <w:adjustRightInd w:val="0"/>
        <w:ind w:left="709" w:hanging="709"/>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 xml:space="preserve">Vlastníkom diela je počas jeho vykonávania zhotoviteľ. Nebezpečenstvo škody na diele znáša počas vykonávania diela zhotoviteľ a prechádza na objednávateľa okamžikom odovzdania diela. </w:t>
      </w:r>
    </w:p>
    <w:p w:rsidR="00E11207" w:rsidRPr="00E11207" w:rsidRDefault="00E11207" w:rsidP="009212A4">
      <w:pPr>
        <w:widowControl w:val="0"/>
        <w:numPr>
          <w:ilvl w:val="1"/>
          <w:numId w:val="10"/>
        </w:numPr>
        <w:autoSpaceDE w:val="0"/>
        <w:autoSpaceDN w:val="0"/>
        <w:adjustRightInd w:val="0"/>
        <w:ind w:left="709" w:hanging="709"/>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Zhotoviteľ zodpovedá za to, že zabudované materiály, výrobky, konštrukcie a zariadenia sú nové, prvej akosti a sú v súlade s platnými STN normami a vyhovujú platným predpisom.</w:t>
      </w:r>
    </w:p>
    <w:p w:rsidR="00E11207" w:rsidRPr="00E11207" w:rsidRDefault="00E11207" w:rsidP="009212A4">
      <w:pPr>
        <w:widowControl w:val="0"/>
        <w:numPr>
          <w:ilvl w:val="1"/>
          <w:numId w:val="10"/>
        </w:numPr>
        <w:autoSpaceDE w:val="0"/>
        <w:autoSpaceDN w:val="0"/>
        <w:adjustRightInd w:val="0"/>
        <w:ind w:left="709" w:hanging="709"/>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Zhotoviteľ zodpovedá za bezpečnosť a ochranu zdravia na stavenisku, musí dodržiavať opatrenia protipožiarne a opatrenia proti škodám, ktoré by mohli vzniknúť na majetku zhotoviteľa a objednávateľa.</w:t>
      </w:r>
    </w:p>
    <w:p w:rsidR="00E11207" w:rsidRPr="00E11207" w:rsidRDefault="00E11207" w:rsidP="009212A4">
      <w:pPr>
        <w:widowControl w:val="0"/>
        <w:numPr>
          <w:ilvl w:val="1"/>
          <w:numId w:val="10"/>
        </w:numPr>
        <w:autoSpaceDE w:val="0"/>
        <w:autoSpaceDN w:val="0"/>
        <w:adjustRightInd w:val="0"/>
        <w:ind w:left="709" w:hanging="709"/>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Zhotoviteľ zodpovedá za škody, ktoré spôsobia on vrátane jeho zamestnancov alebo iné ním poverené osoby na stavenisku, diele a majetku či zdraví objednávateľa alebo tretích osôb.</w:t>
      </w:r>
    </w:p>
    <w:p w:rsidR="00E11207" w:rsidRPr="00E11207" w:rsidRDefault="00E11207" w:rsidP="009212A4">
      <w:pPr>
        <w:widowControl w:val="0"/>
        <w:numPr>
          <w:ilvl w:val="1"/>
          <w:numId w:val="10"/>
        </w:numPr>
        <w:autoSpaceDE w:val="0"/>
        <w:autoSpaceDN w:val="0"/>
        <w:adjustRightInd w:val="0"/>
        <w:ind w:left="709" w:hanging="709"/>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Zhotoviteľ je sám úplne zodpovedný za svoje inštalácie, sklady, šatne, prístroje a zariadenia, nástroje a materiály a musí sa postarať o ich stráženie a udržiavanie.</w:t>
      </w:r>
    </w:p>
    <w:p w:rsidR="00E11207" w:rsidRPr="00E11207" w:rsidRDefault="00E11207" w:rsidP="009212A4">
      <w:pPr>
        <w:widowControl w:val="0"/>
        <w:numPr>
          <w:ilvl w:val="1"/>
          <w:numId w:val="10"/>
        </w:numPr>
        <w:autoSpaceDE w:val="0"/>
        <w:autoSpaceDN w:val="0"/>
        <w:adjustRightInd w:val="0"/>
        <w:ind w:left="709" w:hanging="709"/>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 xml:space="preserve"> V prípade, že zhotoviteľ si nesplní riadne akúkoľvek povinnosť podľa tejto zmluvy, jej  vykonanie môže zabezpečiť objednávateľ na náklady zhotoviteľa. </w:t>
      </w:r>
    </w:p>
    <w:p w:rsidR="00E11207" w:rsidRPr="00E11207" w:rsidRDefault="00E11207" w:rsidP="009212A4">
      <w:pPr>
        <w:widowControl w:val="0"/>
        <w:numPr>
          <w:ilvl w:val="1"/>
          <w:numId w:val="10"/>
        </w:numPr>
        <w:autoSpaceDE w:val="0"/>
        <w:autoSpaceDN w:val="0"/>
        <w:adjustRightInd w:val="0"/>
        <w:ind w:left="709" w:hanging="709"/>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 xml:space="preserve">Zhotoviteľ je povinný zabezpečiť dodržiavanie zákazu používania alkoholických nápojov a iných omamných prostriedkov jeho zamestnancami a subdodávateľmi a zabezpečiť súčinnosť objednávateľovi pri uplatnení kontroly dodržiavania tohto zákazu. Všetky výdavky spojené s uskutočnením kontroly znáša zhotoviteľ v prípade, ak sa preukáže, že konkrétna osoba je pod vplyvom alkoholu alebo iných omamných prostriedkov.  </w:t>
      </w:r>
    </w:p>
    <w:p w:rsidR="00E11207" w:rsidRPr="00E11207" w:rsidRDefault="00E11207" w:rsidP="009212A4">
      <w:pPr>
        <w:ind w:left="709" w:firstLine="0"/>
        <w:rPr>
          <w:rFonts w:ascii="Times New Roman" w:eastAsia="Times New Roman" w:hAnsi="Times New Roman" w:cs="Times New Roman"/>
          <w:color w:val="000000"/>
          <w:sz w:val="24"/>
          <w:szCs w:val="24"/>
        </w:rPr>
      </w:pPr>
    </w:p>
    <w:p w:rsidR="00E11207" w:rsidRPr="00E11207" w:rsidRDefault="00E11207" w:rsidP="009212A4">
      <w:pPr>
        <w:keepNext/>
        <w:widowControl w:val="0"/>
        <w:tabs>
          <w:tab w:val="left" w:pos="708"/>
        </w:tabs>
        <w:autoSpaceDE w:val="0"/>
        <w:autoSpaceDN w:val="0"/>
        <w:adjustRightInd w:val="0"/>
        <w:spacing w:line="288" w:lineRule="auto"/>
        <w:ind w:left="0" w:firstLine="0"/>
        <w:outlineLvl w:val="3"/>
        <w:rPr>
          <w:rFonts w:ascii="Times New Roman" w:eastAsia="Times New Roman" w:hAnsi="Times New Roman" w:cs="Times New Roman"/>
          <w:b/>
          <w:bCs/>
          <w:sz w:val="24"/>
          <w:szCs w:val="24"/>
        </w:rPr>
      </w:pPr>
      <w:r w:rsidRPr="00E11207">
        <w:rPr>
          <w:rFonts w:ascii="Times New Roman" w:eastAsia="Times New Roman" w:hAnsi="Times New Roman" w:cs="Times New Roman"/>
          <w:b/>
          <w:bCs/>
          <w:sz w:val="24"/>
          <w:szCs w:val="24"/>
        </w:rPr>
        <w:t>XI. Zmluvné pokuty</w:t>
      </w:r>
    </w:p>
    <w:p w:rsidR="00E11207" w:rsidRPr="00E11207" w:rsidRDefault="00E11207" w:rsidP="009212A4">
      <w:pPr>
        <w:widowControl w:val="0"/>
        <w:autoSpaceDE w:val="0"/>
        <w:autoSpaceDN w:val="0"/>
        <w:adjustRightInd w:val="0"/>
        <w:spacing w:line="288" w:lineRule="auto"/>
        <w:ind w:left="0" w:firstLine="0"/>
        <w:rPr>
          <w:rFonts w:ascii="Times New Roman" w:eastAsia="Times New Roman" w:hAnsi="Times New Roman" w:cs="Times New Roman"/>
          <w:sz w:val="24"/>
          <w:szCs w:val="24"/>
        </w:rPr>
      </w:pPr>
    </w:p>
    <w:p w:rsidR="00E11207" w:rsidRPr="00E11207" w:rsidRDefault="00E11207" w:rsidP="009212A4">
      <w:pPr>
        <w:widowControl w:val="0"/>
        <w:numPr>
          <w:ilvl w:val="0"/>
          <w:numId w:val="10"/>
        </w:numPr>
        <w:autoSpaceDE w:val="0"/>
        <w:autoSpaceDN w:val="0"/>
        <w:adjustRightInd w:val="0"/>
        <w:rPr>
          <w:rFonts w:ascii="Times New Roman" w:eastAsia="Times New Roman" w:hAnsi="Times New Roman" w:cs="Times New Roman"/>
          <w:vanish/>
          <w:color w:val="000000"/>
          <w:sz w:val="24"/>
          <w:szCs w:val="24"/>
          <w:lang w:eastAsia="sk-SK"/>
        </w:rPr>
      </w:pPr>
    </w:p>
    <w:p w:rsidR="00E11207" w:rsidRPr="00E11207" w:rsidRDefault="00E11207" w:rsidP="009212A4">
      <w:pPr>
        <w:widowControl w:val="0"/>
        <w:numPr>
          <w:ilvl w:val="1"/>
          <w:numId w:val="10"/>
        </w:numPr>
        <w:autoSpaceDE w:val="0"/>
        <w:autoSpaceDN w:val="0"/>
        <w:adjustRightInd w:val="0"/>
        <w:ind w:left="567" w:hanging="567"/>
        <w:rPr>
          <w:rFonts w:ascii="Times New Roman" w:eastAsia="Times New Roman" w:hAnsi="Times New Roman" w:cs="Times New Roman"/>
          <w:sz w:val="24"/>
          <w:szCs w:val="24"/>
        </w:rPr>
      </w:pPr>
      <w:r w:rsidRPr="00E11207">
        <w:rPr>
          <w:rFonts w:ascii="Times New Roman" w:eastAsia="Times New Roman" w:hAnsi="Times New Roman" w:cs="Times New Roman"/>
          <w:color w:val="000000"/>
          <w:sz w:val="24"/>
          <w:szCs w:val="24"/>
        </w:rPr>
        <w:t>Ak zhotoviteľ riadne vykonané dielo n</w:t>
      </w:r>
      <w:r w:rsidRPr="00E11207">
        <w:rPr>
          <w:rFonts w:ascii="Times New Roman" w:eastAsia="Times New Roman" w:hAnsi="Times New Roman" w:cs="Times New Roman"/>
          <w:sz w:val="24"/>
          <w:szCs w:val="24"/>
        </w:rPr>
        <w:t xml:space="preserve">eodovzdá v termíne podľa bodu 4.1., objednávateľ má právo žiadať od zhotoviteľa zaplatenie jednorazovej zmluvnej pokuty. Výška zmluvnej pokuty je 20 % z celkovej zmluvnej ceny vrátane DPH. </w:t>
      </w:r>
    </w:p>
    <w:p w:rsidR="00E11207" w:rsidRPr="00E11207" w:rsidRDefault="00E11207" w:rsidP="009212A4">
      <w:pPr>
        <w:widowControl w:val="0"/>
        <w:numPr>
          <w:ilvl w:val="1"/>
          <w:numId w:val="10"/>
        </w:numPr>
        <w:autoSpaceDE w:val="0"/>
        <w:autoSpaceDN w:val="0"/>
        <w:adjustRightInd w:val="0"/>
        <w:ind w:left="567" w:hanging="567"/>
        <w:rPr>
          <w:rFonts w:ascii="Times New Roman" w:eastAsia="Times New Roman" w:hAnsi="Times New Roman" w:cs="Times New Roman"/>
          <w:b/>
          <w:sz w:val="24"/>
          <w:szCs w:val="24"/>
        </w:rPr>
      </w:pPr>
      <w:r w:rsidRPr="00E11207">
        <w:rPr>
          <w:rFonts w:ascii="Times New Roman" w:eastAsia="Times New Roman" w:hAnsi="Times New Roman" w:cs="Times New Roman"/>
          <w:sz w:val="24"/>
          <w:szCs w:val="24"/>
        </w:rPr>
        <w:t xml:space="preserve">Zmluvná pokuta bude ďalej účtovaná za každý deň omeškania nasledujúci po prvom dni omeškania vo výške rovnajúcej sa podielu zmluvnej ceny bez DPH a lehoty realizácie v kalendárnych dňoch nasledovným spôsobom: </w:t>
      </w:r>
      <w:r w:rsidRPr="00E11207">
        <w:rPr>
          <w:rFonts w:ascii="Times New Roman" w:eastAsia="Times New Roman" w:hAnsi="Times New Roman" w:cs="Times New Roman"/>
          <w:b/>
          <w:sz w:val="24"/>
          <w:szCs w:val="24"/>
        </w:rPr>
        <w:t xml:space="preserve">ZC : L = ZPD </w:t>
      </w:r>
    </w:p>
    <w:p w:rsidR="00E11207" w:rsidRPr="00E11207" w:rsidRDefault="00E11207" w:rsidP="009212A4">
      <w:pPr>
        <w:widowControl w:val="0"/>
        <w:autoSpaceDE w:val="0"/>
        <w:autoSpaceDN w:val="0"/>
        <w:adjustRightInd w:val="0"/>
        <w:ind w:left="567" w:hanging="567"/>
        <w:rPr>
          <w:rFonts w:ascii="Times New Roman" w:eastAsia="Times New Roman" w:hAnsi="Times New Roman" w:cs="Times New Roman"/>
          <w:sz w:val="24"/>
          <w:szCs w:val="24"/>
        </w:rPr>
      </w:pPr>
      <w:r w:rsidRPr="00E11207">
        <w:rPr>
          <w:rFonts w:ascii="Times New Roman" w:eastAsia="Times New Roman" w:hAnsi="Times New Roman" w:cs="Times New Roman"/>
          <w:sz w:val="24"/>
          <w:szCs w:val="24"/>
        </w:rPr>
        <w:t xml:space="preserve">         kde ZC je zmluvná cena bez DPH, L je Lehota realizácie v kalendárnych dňoch a          ZPD je denná zmluvná pokuta, výsledok bude zaokrúhlený na 2 desatinné miesta. </w:t>
      </w:r>
    </w:p>
    <w:p w:rsidR="00E11207" w:rsidRPr="00E11207" w:rsidRDefault="00E11207" w:rsidP="008421CC">
      <w:pPr>
        <w:widowControl w:val="0"/>
        <w:numPr>
          <w:ilvl w:val="1"/>
          <w:numId w:val="10"/>
        </w:numPr>
        <w:autoSpaceDE w:val="0"/>
        <w:autoSpaceDN w:val="0"/>
        <w:adjustRightInd w:val="0"/>
        <w:ind w:left="567" w:hanging="567"/>
        <w:rPr>
          <w:rFonts w:ascii="Times New Roman" w:eastAsia="Times New Roman" w:hAnsi="Times New Roman" w:cs="Times New Roman"/>
          <w:sz w:val="24"/>
          <w:szCs w:val="24"/>
        </w:rPr>
      </w:pPr>
      <w:r w:rsidRPr="00E11207">
        <w:rPr>
          <w:rFonts w:ascii="Times New Roman" w:eastAsia="Times New Roman" w:hAnsi="Times New Roman" w:cs="Times New Roman"/>
          <w:sz w:val="24"/>
          <w:szCs w:val="24"/>
        </w:rPr>
        <w:t>Zmluvné strany súhlasne prehlasujú, že takýto spôsob stanovenia zmluvnej pokuty je primeraný vzhľadom na skutočnosť, že nedodržanie časového hľadiska mô</w:t>
      </w:r>
      <w:r w:rsidR="008421CC">
        <w:rPr>
          <w:rFonts w:ascii="Times New Roman" w:eastAsia="Times New Roman" w:hAnsi="Times New Roman" w:cs="Times New Roman"/>
          <w:sz w:val="24"/>
          <w:szCs w:val="24"/>
        </w:rPr>
        <w:t>ž</w:t>
      </w:r>
      <w:r w:rsidRPr="00E11207">
        <w:rPr>
          <w:rFonts w:ascii="Times New Roman" w:eastAsia="Times New Roman" w:hAnsi="Times New Roman" w:cs="Times New Roman"/>
          <w:sz w:val="24"/>
          <w:szCs w:val="24"/>
        </w:rPr>
        <w:t xml:space="preserve">e Objednávateľovi spôsobiť škodu vzhľadom na refinancovanie nákladov z poskytnutého grantu. </w:t>
      </w:r>
    </w:p>
    <w:p w:rsidR="00E11207" w:rsidRPr="00E11207" w:rsidRDefault="00E11207" w:rsidP="009212A4">
      <w:pPr>
        <w:widowControl w:val="0"/>
        <w:numPr>
          <w:ilvl w:val="1"/>
          <w:numId w:val="10"/>
        </w:numPr>
        <w:autoSpaceDE w:val="0"/>
        <w:autoSpaceDN w:val="0"/>
        <w:adjustRightInd w:val="0"/>
        <w:ind w:left="567" w:hanging="567"/>
        <w:rPr>
          <w:rFonts w:ascii="Times New Roman" w:eastAsia="Times New Roman" w:hAnsi="Times New Roman" w:cs="Times New Roman"/>
          <w:sz w:val="24"/>
          <w:szCs w:val="24"/>
        </w:rPr>
      </w:pPr>
      <w:r w:rsidRPr="00E11207">
        <w:rPr>
          <w:rFonts w:ascii="Times New Roman" w:eastAsia="Times New Roman" w:hAnsi="Times New Roman" w:cs="Times New Roman"/>
          <w:color w:val="000000"/>
          <w:sz w:val="24"/>
          <w:szCs w:val="24"/>
        </w:rPr>
        <w:lastRenderedPageBreak/>
        <w:t>Zhotoviteľ má právo žiadať od objednávateľa zaplatenie úrokov z omeškania vo výške 0,05%</w:t>
      </w:r>
      <w:r w:rsidRPr="00E11207">
        <w:rPr>
          <w:rFonts w:ascii="Times New Roman" w:eastAsia="Times New Roman" w:hAnsi="Times New Roman" w:cs="Times New Roman"/>
          <w:sz w:val="24"/>
          <w:szCs w:val="24"/>
        </w:rPr>
        <w:t xml:space="preserve"> z dlžnej sumy v prípade omeškania so zaplatením faktúry za každý deň omeškania.</w:t>
      </w:r>
    </w:p>
    <w:p w:rsidR="00E11207" w:rsidRPr="00E11207" w:rsidRDefault="00E11207" w:rsidP="009212A4">
      <w:pPr>
        <w:widowControl w:val="0"/>
        <w:numPr>
          <w:ilvl w:val="1"/>
          <w:numId w:val="10"/>
        </w:numPr>
        <w:autoSpaceDE w:val="0"/>
        <w:autoSpaceDN w:val="0"/>
        <w:adjustRightInd w:val="0"/>
        <w:ind w:left="567" w:hanging="567"/>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Ak zhotoviteľ neodstráni drobnú vadu alebo inú vadu, s ktorou bolo dielo objednávateľom prevzaté, a to v termíne uvedenom v Zápise, má objednávateľ právo od zhotoviteľa žiadať uhradenie zmluvnej pokuty vo výške 0,05 % z ceny diela za každý aj začatý deň omeškania za každú jednotlivú vadu, s odstraňovaní ktorej je zhotoviteľ v omeškaní.</w:t>
      </w:r>
    </w:p>
    <w:p w:rsidR="00E11207" w:rsidRPr="00E11207" w:rsidRDefault="00E11207" w:rsidP="009212A4">
      <w:pPr>
        <w:widowControl w:val="0"/>
        <w:numPr>
          <w:ilvl w:val="1"/>
          <w:numId w:val="10"/>
        </w:numPr>
        <w:autoSpaceDE w:val="0"/>
        <w:autoSpaceDN w:val="0"/>
        <w:adjustRightInd w:val="0"/>
        <w:ind w:left="567" w:hanging="567"/>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Ak sa zhotoviteľ v priebehu záručnej doby nedostaví v termínoch podľa tejto zmluvy k odbornej prehliadke vady, písomne neoznámi objednávateľovi termín a spôsob odstránenia vady, alebo nezačne s odstraňovaním vady, to všetko podľa bodu 9.6 tejto zmluvy, má Objednávateľ právo žiadať od zhotoviteľa uhradenie zmluvnej pokuty vo výške 0,05 % z ceny diela za každý aj začatý deň omeškania.</w:t>
      </w:r>
    </w:p>
    <w:p w:rsidR="00E11207" w:rsidRPr="00E11207" w:rsidRDefault="00E11207" w:rsidP="009212A4">
      <w:pPr>
        <w:widowControl w:val="0"/>
        <w:numPr>
          <w:ilvl w:val="1"/>
          <w:numId w:val="10"/>
        </w:numPr>
        <w:autoSpaceDE w:val="0"/>
        <w:autoSpaceDN w:val="0"/>
        <w:adjustRightInd w:val="0"/>
        <w:ind w:left="567" w:hanging="567"/>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 xml:space="preserve">V prípade, ak táto zmluva priznáva zmluvnej strane právo žiadať od druhej zmluvnej strany uhradenie zmluvnej pokuty platí, že zmluvná strana, ktorej na uhradenie zmluvnej pokuty vznikol nárok, je oprávnená popri zmluvnej pokute žiadať aj náhradu skutočnej škody a ušlého zisku v celom rozsahu spôsobenej škody, </w:t>
      </w:r>
      <w:proofErr w:type="spellStart"/>
      <w:r w:rsidRPr="00E11207">
        <w:rPr>
          <w:rFonts w:ascii="Times New Roman" w:eastAsia="Times New Roman" w:hAnsi="Times New Roman" w:cs="Times New Roman"/>
          <w:color w:val="000000"/>
          <w:sz w:val="24"/>
          <w:szCs w:val="24"/>
        </w:rPr>
        <w:t>t.j</w:t>
      </w:r>
      <w:proofErr w:type="spellEnd"/>
      <w:r w:rsidRPr="00E11207">
        <w:rPr>
          <w:rFonts w:ascii="Times New Roman" w:eastAsia="Times New Roman" w:hAnsi="Times New Roman" w:cs="Times New Roman"/>
          <w:color w:val="000000"/>
          <w:sz w:val="24"/>
          <w:szCs w:val="24"/>
        </w:rPr>
        <w:t>. aj vo výške prevyšujúcej zmluvnú pokutu.</w:t>
      </w:r>
    </w:p>
    <w:p w:rsidR="00E11207" w:rsidRPr="00E11207" w:rsidRDefault="00E11207" w:rsidP="009212A4">
      <w:pPr>
        <w:widowControl w:val="0"/>
        <w:numPr>
          <w:ilvl w:val="1"/>
          <w:numId w:val="10"/>
        </w:numPr>
        <w:autoSpaceDE w:val="0"/>
        <w:autoSpaceDN w:val="0"/>
        <w:adjustRightInd w:val="0"/>
        <w:ind w:left="567" w:hanging="567"/>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 xml:space="preserve">V prípade, ak zhotoviteľ po podpise tejto zmluvy a pred začatím realizácie diela odstúpi od zmluvy z dôvodov na strane zhotoviteľa, je povinný po vyzvaní najneskôr v lehote 5 (piatich) kalendárnych dní zaplatiť objednávateľovi zmluvnú pokutu vo výške 10 % z ceny diela. </w:t>
      </w:r>
    </w:p>
    <w:p w:rsidR="00E11207" w:rsidRPr="00E11207" w:rsidRDefault="00E11207" w:rsidP="009212A4">
      <w:pPr>
        <w:widowControl w:val="0"/>
        <w:numPr>
          <w:ilvl w:val="1"/>
          <w:numId w:val="10"/>
        </w:numPr>
        <w:autoSpaceDE w:val="0"/>
        <w:autoSpaceDN w:val="0"/>
        <w:adjustRightInd w:val="0"/>
        <w:ind w:left="567" w:hanging="567"/>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 xml:space="preserve">V prípade nedodržania povinnosti zhotoviteľa podľa bodu 10.17 tejto zmluvy je zhotoviteľ povinný zaplatiť pokutu vo výške 300,00 (tristo) eur za každé porušenie zákazu konzumácie alkoholu alebo iných omamných látok na stavenisku, to platí aj v prípade, ak jeho zamestnanec, subdodávateľ alebo iná osoba nastúpi do práce pod vplyvom alkoholu alebo iných omamných látok. Zhotoviteľ je povinný zabezpečiť, aby dotknutá osoba bezodkladne opustila stavenisko. </w:t>
      </w:r>
    </w:p>
    <w:p w:rsidR="00E11207" w:rsidRPr="00E11207" w:rsidRDefault="008421CC" w:rsidP="009212A4">
      <w:pPr>
        <w:widowControl w:val="0"/>
        <w:numPr>
          <w:ilvl w:val="1"/>
          <w:numId w:val="10"/>
        </w:numPr>
        <w:autoSpaceDE w:val="0"/>
        <w:autoSpaceDN w:val="0"/>
        <w:adjustRightInd w:val="0"/>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E11207" w:rsidRPr="00E11207">
        <w:rPr>
          <w:rFonts w:ascii="Times New Roman" w:eastAsia="Times New Roman" w:hAnsi="Times New Roman" w:cs="Times New Roman"/>
          <w:color w:val="000000"/>
          <w:sz w:val="24"/>
          <w:szCs w:val="24"/>
        </w:rPr>
        <w:t>V prípade nedodržania povinnosti zhotoviteľa zabezpečiť dodržiavanie bezpečnostných predpisov na stavenisku je povinný zaplatiť pokutu vo výške 300,00 (tristo) eur za každé porušenie zákazu.</w:t>
      </w:r>
    </w:p>
    <w:p w:rsidR="00E11207" w:rsidRPr="00E11207" w:rsidRDefault="008421CC" w:rsidP="009212A4">
      <w:pPr>
        <w:widowControl w:val="0"/>
        <w:numPr>
          <w:ilvl w:val="1"/>
          <w:numId w:val="10"/>
        </w:numPr>
        <w:autoSpaceDE w:val="0"/>
        <w:autoSpaceDN w:val="0"/>
        <w:adjustRightInd w:val="0"/>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E11207" w:rsidRPr="00E11207">
        <w:rPr>
          <w:rFonts w:ascii="Times New Roman" w:eastAsia="Times New Roman" w:hAnsi="Times New Roman" w:cs="Times New Roman"/>
          <w:color w:val="000000"/>
          <w:sz w:val="24"/>
          <w:szCs w:val="24"/>
        </w:rPr>
        <w:t>Uplatnené pokuty podľa tejto zmluvy sú splatné do 3 kalendárnych dní odo dňa ich uplatnenia, ak nie je stanovené inak.</w:t>
      </w:r>
    </w:p>
    <w:p w:rsidR="00E11207" w:rsidRPr="00E11207" w:rsidRDefault="00E11207" w:rsidP="009212A4">
      <w:pPr>
        <w:ind w:left="0" w:firstLine="0"/>
        <w:rPr>
          <w:rFonts w:ascii="Times New Roman" w:eastAsia="Times New Roman" w:hAnsi="Times New Roman" w:cs="Times New Roman"/>
          <w:color w:val="000000"/>
          <w:sz w:val="24"/>
          <w:szCs w:val="24"/>
        </w:rPr>
      </w:pPr>
    </w:p>
    <w:p w:rsidR="00E11207" w:rsidRPr="00E11207" w:rsidRDefault="00E11207" w:rsidP="009212A4">
      <w:pPr>
        <w:ind w:left="0" w:firstLine="0"/>
        <w:rPr>
          <w:rFonts w:ascii="Times New Roman" w:eastAsia="Times New Roman" w:hAnsi="Times New Roman" w:cs="Times New Roman"/>
          <w:color w:val="000000"/>
          <w:sz w:val="24"/>
          <w:szCs w:val="24"/>
        </w:rPr>
      </w:pPr>
    </w:p>
    <w:p w:rsidR="00E11207" w:rsidRPr="00E11207" w:rsidRDefault="00E11207" w:rsidP="009212A4">
      <w:pPr>
        <w:keepNext/>
        <w:widowControl w:val="0"/>
        <w:tabs>
          <w:tab w:val="left" w:pos="708"/>
        </w:tabs>
        <w:autoSpaceDE w:val="0"/>
        <w:autoSpaceDN w:val="0"/>
        <w:adjustRightInd w:val="0"/>
        <w:spacing w:line="288" w:lineRule="auto"/>
        <w:ind w:left="0" w:firstLine="0"/>
        <w:outlineLvl w:val="3"/>
        <w:rPr>
          <w:rFonts w:ascii="Times New Roman" w:eastAsia="Times New Roman" w:hAnsi="Times New Roman" w:cs="Times New Roman"/>
          <w:b/>
          <w:sz w:val="24"/>
          <w:szCs w:val="24"/>
        </w:rPr>
      </w:pPr>
      <w:r w:rsidRPr="00E11207">
        <w:rPr>
          <w:rFonts w:ascii="Times New Roman" w:eastAsia="Times New Roman" w:hAnsi="Times New Roman" w:cs="Times New Roman"/>
          <w:b/>
          <w:sz w:val="24"/>
          <w:szCs w:val="24"/>
        </w:rPr>
        <w:t>XII. Odstúpenie od zmluvy</w:t>
      </w:r>
    </w:p>
    <w:p w:rsidR="00E11207" w:rsidRPr="00E11207" w:rsidRDefault="00E11207" w:rsidP="009212A4">
      <w:pPr>
        <w:widowControl w:val="0"/>
        <w:tabs>
          <w:tab w:val="num" w:pos="567"/>
        </w:tabs>
        <w:autoSpaceDE w:val="0"/>
        <w:autoSpaceDN w:val="0"/>
        <w:adjustRightInd w:val="0"/>
        <w:spacing w:line="288" w:lineRule="auto"/>
        <w:ind w:left="0" w:firstLine="0"/>
        <w:rPr>
          <w:rFonts w:ascii="Times New Roman" w:eastAsia="Times New Roman" w:hAnsi="Times New Roman" w:cs="Times New Roman"/>
          <w:b/>
          <w:bCs/>
          <w:sz w:val="24"/>
          <w:szCs w:val="24"/>
        </w:rPr>
      </w:pPr>
    </w:p>
    <w:p w:rsidR="00E11207" w:rsidRPr="00E11207" w:rsidRDefault="00E11207" w:rsidP="009212A4">
      <w:pPr>
        <w:widowControl w:val="0"/>
        <w:numPr>
          <w:ilvl w:val="0"/>
          <w:numId w:val="6"/>
        </w:numPr>
        <w:autoSpaceDE w:val="0"/>
        <w:autoSpaceDN w:val="0"/>
        <w:adjustRightInd w:val="0"/>
        <w:spacing w:line="288" w:lineRule="auto"/>
        <w:rPr>
          <w:rFonts w:ascii="Times New Roman" w:eastAsia="Times New Roman" w:hAnsi="Times New Roman" w:cs="Times New Roman"/>
          <w:bCs/>
          <w:vanish/>
          <w:sz w:val="24"/>
          <w:szCs w:val="24"/>
          <w:lang w:eastAsia="sk-SK"/>
        </w:rPr>
      </w:pPr>
    </w:p>
    <w:p w:rsidR="00E11207" w:rsidRPr="00E11207" w:rsidRDefault="00E11207" w:rsidP="009212A4">
      <w:pPr>
        <w:widowControl w:val="0"/>
        <w:numPr>
          <w:ilvl w:val="0"/>
          <w:numId w:val="10"/>
        </w:numPr>
        <w:autoSpaceDE w:val="0"/>
        <w:autoSpaceDN w:val="0"/>
        <w:adjustRightInd w:val="0"/>
        <w:rPr>
          <w:rFonts w:ascii="Times New Roman" w:eastAsia="Times New Roman" w:hAnsi="Times New Roman" w:cs="Times New Roman"/>
          <w:vanish/>
          <w:color w:val="000000"/>
          <w:sz w:val="24"/>
          <w:szCs w:val="24"/>
          <w:lang w:eastAsia="sk-SK"/>
        </w:rPr>
      </w:pPr>
    </w:p>
    <w:p w:rsidR="00E11207" w:rsidRPr="00E11207" w:rsidRDefault="00E11207" w:rsidP="009212A4">
      <w:pPr>
        <w:widowControl w:val="0"/>
        <w:numPr>
          <w:ilvl w:val="1"/>
          <w:numId w:val="10"/>
        </w:numPr>
        <w:autoSpaceDE w:val="0"/>
        <w:autoSpaceDN w:val="0"/>
        <w:adjustRightInd w:val="0"/>
        <w:ind w:left="567" w:hanging="567"/>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Objednávateľ môže okamžite odstúpiť od tejto zmluvy, podľa vlastného uváženia aj bez   predchádzajúcej výzvy pre zhotoviteľa na nápravu, v týchto prípadoch:</w:t>
      </w:r>
    </w:p>
    <w:p w:rsidR="00E11207" w:rsidRPr="008421CC" w:rsidRDefault="00E11207" w:rsidP="008421CC">
      <w:pPr>
        <w:pStyle w:val="Odsekzoznamu"/>
        <w:widowControl w:val="0"/>
        <w:numPr>
          <w:ilvl w:val="0"/>
          <w:numId w:val="17"/>
        </w:numPr>
        <w:autoSpaceDE w:val="0"/>
        <w:autoSpaceDN w:val="0"/>
        <w:adjustRightInd w:val="0"/>
        <w:rPr>
          <w:rFonts w:ascii="Times New Roman" w:eastAsia="Times New Roman" w:hAnsi="Times New Roman" w:cs="Times New Roman"/>
          <w:color w:val="000000"/>
          <w:sz w:val="24"/>
          <w:szCs w:val="24"/>
        </w:rPr>
      </w:pPr>
      <w:r w:rsidRPr="008421CC">
        <w:rPr>
          <w:rFonts w:ascii="Times New Roman" w:eastAsia="Times New Roman" w:hAnsi="Times New Roman" w:cs="Times New Roman"/>
          <w:color w:val="000000"/>
          <w:sz w:val="24"/>
          <w:szCs w:val="24"/>
        </w:rPr>
        <w:t xml:space="preserve">keď zhotoviteľ do 5 pracovných dní od prevzatia staveniska nezačne s realizáciou prác a vykonávaním diela, bez uvedenia dôvodu, ktorý by to ospravedlnil v zmysle ustanovení tejto zmluvy o vyššej moci, </w:t>
      </w:r>
    </w:p>
    <w:p w:rsidR="00E11207" w:rsidRPr="008421CC" w:rsidRDefault="00E11207" w:rsidP="008421CC">
      <w:pPr>
        <w:pStyle w:val="Odsekzoznamu"/>
        <w:widowControl w:val="0"/>
        <w:numPr>
          <w:ilvl w:val="0"/>
          <w:numId w:val="17"/>
        </w:numPr>
        <w:autoSpaceDE w:val="0"/>
        <w:autoSpaceDN w:val="0"/>
        <w:adjustRightInd w:val="0"/>
        <w:rPr>
          <w:rFonts w:ascii="Times New Roman" w:eastAsia="Times New Roman" w:hAnsi="Times New Roman" w:cs="Times New Roman"/>
          <w:color w:val="000000"/>
          <w:sz w:val="24"/>
          <w:szCs w:val="24"/>
        </w:rPr>
      </w:pPr>
      <w:r w:rsidRPr="008421CC">
        <w:rPr>
          <w:rFonts w:ascii="Times New Roman" w:eastAsia="Times New Roman" w:hAnsi="Times New Roman" w:cs="Times New Roman"/>
          <w:color w:val="000000"/>
          <w:sz w:val="24"/>
          <w:szCs w:val="24"/>
        </w:rPr>
        <w:t>z dôvodu nedodržania harmonogramu dodávky diela, pokiaľ náprava nenastane ani do troch pracovných dní od doručenia výzvy objednávateľa na dodržanie harmonogramu dodávky, bez uvedenia dôvodu, ktorý by to ospravedlnil v zmysle ustanovení tejto zmluvy o vyššej moci,</w:t>
      </w:r>
    </w:p>
    <w:p w:rsidR="00E11207" w:rsidRPr="008421CC" w:rsidRDefault="00E11207" w:rsidP="008421CC">
      <w:pPr>
        <w:pStyle w:val="Odsekzoznamu"/>
        <w:widowControl w:val="0"/>
        <w:numPr>
          <w:ilvl w:val="0"/>
          <w:numId w:val="17"/>
        </w:numPr>
        <w:autoSpaceDE w:val="0"/>
        <w:autoSpaceDN w:val="0"/>
        <w:adjustRightInd w:val="0"/>
        <w:rPr>
          <w:rFonts w:ascii="Times New Roman" w:eastAsia="Times New Roman" w:hAnsi="Times New Roman" w:cs="Times New Roman"/>
          <w:color w:val="000000"/>
          <w:sz w:val="24"/>
          <w:szCs w:val="24"/>
        </w:rPr>
      </w:pPr>
      <w:r w:rsidRPr="008421CC">
        <w:rPr>
          <w:rFonts w:ascii="Times New Roman" w:eastAsia="Times New Roman" w:hAnsi="Times New Roman" w:cs="Times New Roman"/>
          <w:color w:val="000000"/>
          <w:sz w:val="24"/>
          <w:szCs w:val="24"/>
        </w:rPr>
        <w:t>z dôvodu nedodržania riadneho vykonávania diela a podmienok na jeho vykonanie, kvality prác a materiálov podľa tejto zmluvy,</w:t>
      </w:r>
    </w:p>
    <w:p w:rsidR="00E11207" w:rsidRPr="008421CC" w:rsidRDefault="00E11207" w:rsidP="008421CC">
      <w:pPr>
        <w:pStyle w:val="Odsekzoznamu"/>
        <w:widowControl w:val="0"/>
        <w:numPr>
          <w:ilvl w:val="0"/>
          <w:numId w:val="17"/>
        </w:numPr>
        <w:autoSpaceDE w:val="0"/>
        <w:autoSpaceDN w:val="0"/>
        <w:adjustRightInd w:val="0"/>
        <w:rPr>
          <w:rFonts w:ascii="Times New Roman" w:eastAsia="Times New Roman" w:hAnsi="Times New Roman" w:cs="Times New Roman"/>
          <w:color w:val="000000"/>
          <w:sz w:val="24"/>
          <w:szCs w:val="24"/>
        </w:rPr>
      </w:pPr>
      <w:r w:rsidRPr="008421CC">
        <w:rPr>
          <w:rFonts w:ascii="Times New Roman" w:eastAsia="Times New Roman" w:hAnsi="Times New Roman" w:cs="Times New Roman"/>
          <w:color w:val="000000"/>
          <w:sz w:val="24"/>
          <w:szCs w:val="24"/>
        </w:rPr>
        <w:t>ak zhotoviteľ pred odovzdaním diela vstúpi do likvidácie, na jeho majetok bude vyhlásený konkurz, reštrukturalizácia, bude zahájené exekučné konanie,</w:t>
      </w:r>
    </w:p>
    <w:p w:rsidR="00E11207" w:rsidRPr="008421CC" w:rsidRDefault="00E11207" w:rsidP="008421CC">
      <w:pPr>
        <w:pStyle w:val="Odsekzoznamu"/>
        <w:widowControl w:val="0"/>
        <w:numPr>
          <w:ilvl w:val="0"/>
          <w:numId w:val="17"/>
        </w:numPr>
        <w:autoSpaceDE w:val="0"/>
        <w:autoSpaceDN w:val="0"/>
        <w:adjustRightInd w:val="0"/>
        <w:rPr>
          <w:rFonts w:ascii="Times New Roman" w:eastAsia="Times New Roman" w:hAnsi="Times New Roman" w:cs="Times New Roman"/>
          <w:color w:val="000000"/>
          <w:sz w:val="24"/>
          <w:szCs w:val="24"/>
        </w:rPr>
      </w:pPr>
      <w:r w:rsidRPr="008421CC">
        <w:rPr>
          <w:rFonts w:ascii="Times New Roman" w:eastAsia="Times New Roman" w:hAnsi="Times New Roman" w:cs="Times New Roman"/>
          <w:color w:val="000000"/>
          <w:sz w:val="24"/>
          <w:szCs w:val="24"/>
        </w:rPr>
        <w:lastRenderedPageBreak/>
        <w:t>ak zhotoviteľ nepreukáže zloženie realizačnej záruky v súlade s touto zmluvou,</w:t>
      </w:r>
    </w:p>
    <w:p w:rsidR="00E11207" w:rsidRPr="008421CC" w:rsidRDefault="00E11207" w:rsidP="008421CC">
      <w:pPr>
        <w:pStyle w:val="Odsekzoznamu"/>
        <w:widowControl w:val="0"/>
        <w:numPr>
          <w:ilvl w:val="0"/>
          <w:numId w:val="17"/>
        </w:numPr>
        <w:autoSpaceDE w:val="0"/>
        <w:autoSpaceDN w:val="0"/>
        <w:adjustRightInd w:val="0"/>
        <w:rPr>
          <w:rFonts w:ascii="Times New Roman" w:eastAsia="Times New Roman" w:hAnsi="Times New Roman" w:cs="Times New Roman"/>
          <w:color w:val="000000"/>
          <w:sz w:val="24"/>
          <w:szCs w:val="24"/>
        </w:rPr>
      </w:pPr>
      <w:r w:rsidRPr="008421CC">
        <w:rPr>
          <w:rFonts w:ascii="Times New Roman" w:eastAsia="Times New Roman" w:hAnsi="Times New Roman" w:cs="Times New Roman"/>
          <w:color w:val="000000"/>
          <w:sz w:val="24"/>
          <w:szCs w:val="24"/>
        </w:rPr>
        <w:t xml:space="preserve">ak zhotoviteľ nepreukáže uzatvorenie platného poistenia v súlade s touto zmluvou. </w:t>
      </w:r>
    </w:p>
    <w:p w:rsidR="00E11207" w:rsidRPr="00E11207" w:rsidRDefault="00E11207" w:rsidP="009212A4">
      <w:pPr>
        <w:widowControl w:val="0"/>
        <w:numPr>
          <w:ilvl w:val="1"/>
          <w:numId w:val="10"/>
        </w:numPr>
        <w:autoSpaceDE w:val="0"/>
        <w:autoSpaceDN w:val="0"/>
        <w:adjustRightInd w:val="0"/>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Zhotoviteľ je oprávnený odstúpiť od zmluvy v prípade, ak</w:t>
      </w:r>
    </w:p>
    <w:p w:rsidR="00E11207" w:rsidRPr="008421CC" w:rsidRDefault="00E11207" w:rsidP="008421CC">
      <w:pPr>
        <w:pStyle w:val="Odsekzoznamu"/>
        <w:widowControl w:val="0"/>
        <w:numPr>
          <w:ilvl w:val="0"/>
          <w:numId w:val="18"/>
        </w:numPr>
        <w:autoSpaceDE w:val="0"/>
        <w:autoSpaceDN w:val="0"/>
        <w:adjustRightInd w:val="0"/>
        <w:rPr>
          <w:rFonts w:ascii="Times New Roman" w:eastAsia="Times New Roman" w:hAnsi="Times New Roman" w:cs="Times New Roman"/>
          <w:color w:val="000000"/>
          <w:sz w:val="24"/>
          <w:szCs w:val="24"/>
        </w:rPr>
      </w:pPr>
      <w:r w:rsidRPr="008421CC">
        <w:rPr>
          <w:rFonts w:ascii="Times New Roman" w:eastAsia="Times New Roman" w:hAnsi="Times New Roman" w:cs="Times New Roman"/>
          <w:color w:val="000000"/>
          <w:sz w:val="24"/>
          <w:szCs w:val="24"/>
        </w:rPr>
        <w:t>objednávateľ preukázateľne porušil právne predpisy SR a ES v rámci realizácie aktivít tejto zmluvy,</w:t>
      </w:r>
    </w:p>
    <w:p w:rsidR="00E11207" w:rsidRPr="008421CC" w:rsidRDefault="00E11207" w:rsidP="008421CC">
      <w:pPr>
        <w:pStyle w:val="Odsekzoznamu"/>
        <w:widowControl w:val="0"/>
        <w:numPr>
          <w:ilvl w:val="0"/>
          <w:numId w:val="18"/>
        </w:numPr>
        <w:autoSpaceDE w:val="0"/>
        <w:autoSpaceDN w:val="0"/>
        <w:adjustRightInd w:val="0"/>
        <w:rPr>
          <w:rFonts w:ascii="Times New Roman" w:eastAsia="Times New Roman" w:hAnsi="Times New Roman" w:cs="Times New Roman"/>
          <w:color w:val="000000"/>
          <w:sz w:val="24"/>
          <w:szCs w:val="24"/>
        </w:rPr>
      </w:pPr>
      <w:r w:rsidRPr="008421CC">
        <w:rPr>
          <w:rFonts w:ascii="Times New Roman" w:eastAsia="Times New Roman" w:hAnsi="Times New Roman" w:cs="Times New Roman"/>
          <w:color w:val="000000"/>
          <w:sz w:val="24"/>
          <w:szCs w:val="24"/>
        </w:rPr>
        <w:t xml:space="preserve">objednávateľ neposkytne zhotoviteľovi spolupôsobenie dohodnuté v tejto zmluve ani v dostatočne primeranej lehote a toto neposkytnutie spolupôsobenia zmarí zhotoviteľovi možnosť vykonania diela, </w:t>
      </w:r>
    </w:p>
    <w:p w:rsidR="00E11207" w:rsidRPr="008421CC" w:rsidRDefault="00E11207" w:rsidP="008421CC">
      <w:pPr>
        <w:pStyle w:val="Odsekzoznamu"/>
        <w:widowControl w:val="0"/>
        <w:numPr>
          <w:ilvl w:val="0"/>
          <w:numId w:val="18"/>
        </w:numPr>
        <w:autoSpaceDE w:val="0"/>
        <w:autoSpaceDN w:val="0"/>
        <w:adjustRightInd w:val="0"/>
        <w:rPr>
          <w:rFonts w:ascii="Times New Roman" w:eastAsia="Times New Roman" w:hAnsi="Times New Roman" w:cs="Times New Roman"/>
          <w:color w:val="000000"/>
          <w:sz w:val="24"/>
          <w:szCs w:val="24"/>
        </w:rPr>
      </w:pPr>
      <w:r w:rsidRPr="008421CC">
        <w:rPr>
          <w:rFonts w:ascii="Times New Roman" w:eastAsia="Times New Roman" w:hAnsi="Times New Roman" w:cs="Times New Roman"/>
          <w:color w:val="000000"/>
          <w:sz w:val="24"/>
          <w:szCs w:val="24"/>
        </w:rPr>
        <w:t xml:space="preserve">objednávateľ poskytol nepravdivé alebo zavádzajúce informácie, resp. neposkytol informácie v súlade s podmienkami tejto zmluvy. </w:t>
      </w:r>
    </w:p>
    <w:p w:rsidR="00E11207" w:rsidRPr="00E11207" w:rsidRDefault="00E11207" w:rsidP="009212A4">
      <w:pPr>
        <w:widowControl w:val="0"/>
        <w:numPr>
          <w:ilvl w:val="1"/>
          <w:numId w:val="10"/>
        </w:numPr>
        <w:autoSpaceDE w:val="0"/>
        <w:autoSpaceDN w:val="0"/>
        <w:adjustRightInd w:val="0"/>
        <w:ind w:left="709" w:hanging="709"/>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 xml:space="preserve">Odstúpenie od tejto zmluvy je účinné dňom doručenia odstúpenia druhej zmluvnej strane. </w:t>
      </w:r>
    </w:p>
    <w:p w:rsidR="00E11207" w:rsidRPr="00E11207" w:rsidRDefault="00E11207" w:rsidP="009212A4">
      <w:pPr>
        <w:widowControl w:val="0"/>
        <w:numPr>
          <w:ilvl w:val="1"/>
          <w:numId w:val="10"/>
        </w:numPr>
        <w:autoSpaceDE w:val="0"/>
        <w:autoSpaceDN w:val="0"/>
        <w:adjustRightInd w:val="0"/>
        <w:ind w:left="709" w:hanging="709"/>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 xml:space="preserve">V prípade prerušenia alebo pozastavenia prác z dôvodov na strane objednávateľa je zhotoviteľ oprávnený požadovať predĺženie termínu ukončenia diela o dobu ich prerušenia alebo pozastavenia. </w:t>
      </w:r>
    </w:p>
    <w:p w:rsidR="00E11207" w:rsidRPr="00E11207" w:rsidRDefault="00E11207" w:rsidP="009212A4">
      <w:pPr>
        <w:widowControl w:val="0"/>
        <w:numPr>
          <w:ilvl w:val="1"/>
          <w:numId w:val="10"/>
        </w:numPr>
        <w:autoSpaceDE w:val="0"/>
        <w:autoSpaceDN w:val="0"/>
        <w:adjustRightInd w:val="0"/>
        <w:ind w:left="709" w:hanging="709"/>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Ukončením zmluvy alebo akejkoľvek jej časti nie sú dotknuté ustanovenia tejto zmluvy týkajúce sa nárokov zmluvných strán vyplývajúcim im zo zmluvných pokút, záruk, náhrad škôd a pod.</w:t>
      </w:r>
    </w:p>
    <w:p w:rsidR="00E11207" w:rsidRPr="00E11207" w:rsidRDefault="00E11207" w:rsidP="009212A4">
      <w:pPr>
        <w:widowControl w:val="0"/>
        <w:autoSpaceDE w:val="0"/>
        <w:autoSpaceDN w:val="0"/>
        <w:adjustRightInd w:val="0"/>
        <w:ind w:left="0" w:firstLine="0"/>
        <w:rPr>
          <w:rFonts w:ascii="Times New Roman" w:eastAsia="Times New Roman" w:hAnsi="Times New Roman" w:cs="Times New Roman"/>
          <w:color w:val="000000"/>
          <w:sz w:val="24"/>
          <w:szCs w:val="24"/>
        </w:rPr>
      </w:pPr>
    </w:p>
    <w:p w:rsidR="00E11207" w:rsidRPr="00E11207" w:rsidRDefault="00E11207" w:rsidP="009212A4">
      <w:pPr>
        <w:keepNext/>
        <w:widowControl w:val="0"/>
        <w:numPr>
          <w:ilvl w:val="0"/>
          <w:numId w:val="7"/>
        </w:numPr>
        <w:autoSpaceDE w:val="0"/>
        <w:autoSpaceDN w:val="0"/>
        <w:adjustRightInd w:val="0"/>
        <w:spacing w:line="288" w:lineRule="auto"/>
        <w:contextualSpacing/>
        <w:outlineLvl w:val="2"/>
        <w:rPr>
          <w:rFonts w:ascii="Times New Roman" w:eastAsia="Times New Roman" w:hAnsi="Times New Roman" w:cs="Times New Roman"/>
          <w:b/>
          <w:bCs/>
          <w:sz w:val="24"/>
          <w:szCs w:val="24"/>
          <w:lang w:eastAsia="sk-SK"/>
        </w:rPr>
      </w:pPr>
      <w:r w:rsidRPr="00E11207">
        <w:rPr>
          <w:rFonts w:ascii="Times New Roman" w:eastAsia="Times New Roman" w:hAnsi="Times New Roman" w:cs="Times New Roman"/>
          <w:b/>
          <w:bCs/>
          <w:sz w:val="24"/>
          <w:szCs w:val="24"/>
          <w:lang w:eastAsia="sk-SK"/>
        </w:rPr>
        <w:t>Ostatné ustanovenia</w:t>
      </w:r>
    </w:p>
    <w:p w:rsidR="00E11207" w:rsidRPr="00E11207" w:rsidRDefault="00E11207" w:rsidP="009212A4">
      <w:pPr>
        <w:keepNext/>
        <w:widowControl w:val="0"/>
        <w:autoSpaceDE w:val="0"/>
        <w:autoSpaceDN w:val="0"/>
        <w:adjustRightInd w:val="0"/>
        <w:spacing w:line="288" w:lineRule="auto"/>
        <w:ind w:left="0" w:firstLine="0"/>
        <w:outlineLvl w:val="2"/>
        <w:rPr>
          <w:rFonts w:ascii="Times New Roman" w:eastAsia="Times New Roman" w:hAnsi="Times New Roman" w:cs="Times New Roman"/>
          <w:b/>
          <w:bCs/>
          <w:sz w:val="24"/>
          <w:szCs w:val="24"/>
        </w:rPr>
      </w:pPr>
    </w:p>
    <w:p w:rsidR="00E11207" w:rsidRPr="00E11207" w:rsidRDefault="00E11207" w:rsidP="009212A4">
      <w:pPr>
        <w:widowControl w:val="0"/>
        <w:numPr>
          <w:ilvl w:val="0"/>
          <w:numId w:val="10"/>
        </w:numPr>
        <w:autoSpaceDE w:val="0"/>
        <w:autoSpaceDN w:val="0"/>
        <w:adjustRightInd w:val="0"/>
        <w:rPr>
          <w:rFonts w:ascii="Times New Roman" w:eastAsia="Times New Roman" w:hAnsi="Times New Roman" w:cs="Times New Roman"/>
          <w:bCs/>
          <w:vanish/>
          <w:sz w:val="24"/>
          <w:szCs w:val="24"/>
          <w:lang w:eastAsia="sk-SK"/>
        </w:rPr>
      </w:pPr>
    </w:p>
    <w:p w:rsidR="00E11207" w:rsidRPr="00E11207" w:rsidRDefault="00E11207" w:rsidP="009212A4">
      <w:pPr>
        <w:widowControl w:val="0"/>
        <w:numPr>
          <w:ilvl w:val="1"/>
          <w:numId w:val="10"/>
        </w:numPr>
        <w:autoSpaceDE w:val="0"/>
        <w:autoSpaceDN w:val="0"/>
        <w:adjustRightInd w:val="0"/>
        <w:ind w:left="567" w:hanging="567"/>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Zhotoviteľ sa pred uzatvorením tejto zmluvy presvedčil o všetkých okolnostiach súvisiacich s realizáciou diela, možnosťou zariadenia staveniska a skladovacích priestorov, predpisov platných v lokalite diela a pod.</w:t>
      </w:r>
    </w:p>
    <w:p w:rsidR="00E11207" w:rsidRPr="00E11207" w:rsidRDefault="00E11207" w:rsidP="009212A4">
      <w:pPr>
        <w:widowControl w:val="0"/>
        <w:numPr>
          <w:ilvl w:val="1"/>
          <w:numId w:val="10"/>
        </w:numPr>
        <w:autoSpaceDE w:val="0"/>
        <w:autoSpaceDN w:val="0"/>
        <w:adjustRightInd w:val="0"/>
        <w:ind w:left="567" w:hanging="567"/>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Zhotoviteľ</w:t>
      </w:r>
      <w:r w:rsidRPr="00E11207">
        <w:rPr>
          <w:rFonts w:ascii="Times New Roman" w:eastAsia="Times New Roman" w:hAnsi="Times New Roman" w:cs="Times New Roman"/>
          <w:sz w:val="24"/>
          <w:szCs w:val="24"/>
        </w:rPr>
        <w:t xml:space="preserve"> bude pri plnení predmetu tejto zmluvy postupovať s odbornou starostlivosťou. </w:t>
      </w:r>
      <w:r w:rsidRPr="00E11207">
        <w:rPr>
          <w:rFonts w:ascii="Times New Roman" w:eastAsia="Times New Roman" w:hAnsi="Times New Roman" w:cs="Times New Roman"/>
          <w:color w:val="000000"/>
          <w:sz w:val="24"/>
          <w:szCs w:val="24"/>
        </w:rPr>
        <w:t xml:space="preserve">Zaväzuje sa dodržiavať všeobecne záväzné predpisy, technické normy a podmienky tejto zmluvy. Bude sa riadiť východiskovými podkladmi objednávateľa, pokynmi objednávateľa, zápismi a dohodami poverených osôb zmluvných strán a rozhodnutiami a vyjadreniami dotknutých orgánov štátnej správy a samosprávy. Zhotoviteľ sa zaväzuje poskytnúť na požiadanie objednávateľa potrebnú súčinnosť na odstránenie akýchkoľvek nedostatkov účtovných, obchodných a iných ekonomických dokumentov súvisiacich s realizáciou diela, a to ako počas vykonávania diela, tak aj po jeho prevzatí objednávateľom, a to v termíne, ktorý určí objednávateľ. O tom či doklady podľa predchádzajúcej vety obsahujú nedostatky rozhoduje výhradne objednávateľ. </w:t>
      </w:r>
    </w:p>
    <w:p w:rsidR="00E11207" w:rsidRPr="00E11207" w:rsidRDefault="00E11207" w:rsidP="009212A4">
      <w:pPr>
        <w:widowControl w:val="0"/>
        <w:numPr>
          <w:ilvl w:val="1"/>
          <w:numId w:val="10"/>
        </w:numPr>
        <w:autoSpaceDE w:val="0"/>
        <w:autoSpaceDN w:val="0"/>
        <w:adjustRightInd w:val="0"/>
        <w:ind w:left="567" w:hanging="567"/>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 xml:space="preserve">Zhotoviteľ je povinný mať počas celej doby realizácie diela platne a účinne uzatvorené poistenie </w:t>
      </w:r>
    </w:p>
    <w:p w:rsidR="00E11207" w:rsidRPr="00E11207" w:rsidRDefault="00E11207" w:rsidP="009212A4">
      <w:pPr>
        <w:widowControl w:val="0"/>
        <w:numPr>
          <w:ilvl w:val="0"/>
          <w:numId w:val="13"/>
        </w:numPr>
        <w:autoSpaceDE w:val="0"/>
        <w:autoSpaceDN w:val="0"/>
        <w:adjustRightInd w:val="0"/>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 xml:space="preserve">zodpovednosti za škodu spôsobenú jeho činnosťou na majetku a zdraví s minimálnym poistným plnením vo výške 30.000 Eur, </w:t>
      </w:r>
    </w:p>
    <w:p w:rsidR="00E11207" w:rsidRPr="00E11207" w:rsidRDefault="00E11207" w:rsidP="009212A4">
      <w:pPr>
        <w:widowControl w:val="0"/>
        <w:numPr>
          <w:ilvl w:val="0"/>
          <w:numId w:val="13"/>
        </w:numPr>
        <w:autoSpaceDE w:val="0"/>
        <w:autoSpaceDN w:val="0"/>
        <w:adjustRightInd w:val="0"/>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 xml:space="preserve">diela voči škodám spôsobeným krádežou, vandalizmom, s poistným plnením minimálne vo výške hodnoty realizácie diela (zmluvnej ceny); pričom je povinný doklad o poistení predložiť objednávateľovi na požiadanie. </w:t>
      </w:r>
    </w:p>
    <w:p w:rsidR="00E11207" w:rsidRPr="00E11207" w:rsidRDefault="00E11207" w:rsidP="009212A4">
      <w:pPr>
        <w:widowControl w:val="0"/>
        <w:numPr>
          <w:ilvl w:val="1"/>
          <w:numId w:val="10"/>
        </w:numPr>
        <w:autoSpaceDE w:val="0"/>
        <w:autoSpaceDN w:val="0"/>
        <w:adjustRightInd w:val="0"/>
        <w:ind w:left="709" w:hanging="709"/>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 xml:space="preserve">Zhotoviteľ zodpovedá za škodu a ušlý zisk, ktorý spôsobí porušením svojich povinností podľa tejto zmluvy objednávateľovi. </w:t>
      </w:r>
    </w:p>
    <w:p w:rsidR="00E11207" w:rsidRPr="00E11207" w:rsidRDefault="00E11207" w:rsidP="009212A4">
      <w:pPr>
        <w:widowControl w:val="0"/>
        <w:numPr>
          <w:ilvl w:val="1"/>
          <w:numId w:val="10"/>
        </w:numPr>
        <w:autoSpaceDE w:val="0"/>
        <w:autoSpaceDN w:val="0"/>
        <w:adjustRightInd w:val="0"/>
        <w:ind w:left="709" w:hanging="709"/>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 xml:space="preserve">Zhotoviteľ sa zaväzuje, že umožní všetkým kontrolným subjektom, vrátane Úradu vlády Slovenskej republiky, Ministerstva financií Slovenskej republiky, Úradu pre finančný mechanizmus, Ministerstva zahraničných vecí Nórskeho kráľovstva, Výboru pre finančný mechanizmus, Úradu generálneho audítora Nórskeho kráľovstva a ďalším kontrolným orgánom a orgánom oprávneným na výkon kontroly v zmysle príslušných právnych predpisov SR, ako aj všetkým subjektom povereným týmito inštitúciami vykonať kontrolu dokladov súvisiacich s plnením tejto zmluvy, a to po </w:t>
      </w:r>
      <w:r w:rsidRPr="00E11207">
        <w:rPr>
          <w:rFonts w:ascii="Times New Roman" w:eastAsia="Times New Roman" w:hAnsi="Times New Roman" w:cs="Times New Roman"/>
          <w:color w:val="000000"/>
          <w:sz w:val="24"/>
          <w:szCs w:val="24"/>
        </w:rPr>
        <w:lastRenderedPageBreak/>
        <w:t>celú dobu povinnej archivácie týchto dokumentov, určenou v súlade s platnými právnymi predpismi SR.</w:t>
      </w:r>
    </w:p>
    <w:p w:rsidR="00E11207" w:rsidRPr="00E11207" w:rsidRDefault="00E11207" w:rsidP="009212A4">
      <w:pPr>
        <w:widowControl w:val="0"/>
        <w:numPr>
          <w:ilvl w:val="1"/>
          <w:numId w:val="10"/>
        </w:numPr>
        <w:autoSpaceDE w:val="0"/>
        <w:autoSpaceDN w:val="0"/>
        <w:adjustRightInd w:val="0"/>
        <w:ind w:left="709" w:hanging="709"/>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 xml:space="preserve">Zmluvné strany sa dohodli na zaplatení zmluvnej pokuty zo strany zhotoviteľa a možnosť uplatnenia náhrady škody zo strany objednávateľa vo výške 5 % z ceny diela, ak neboli dodržané podmienky úplného prístupu k účtovníctvu zhotoviteľa súvisiace s plnením tejto zmluvy alebo sa preukáže, že pri získaní zákazky sa mandatár dopustil </w:t>
      </w:r>
      <w:proofErr w:type="spellStart"/>
      <w:r w:rsidRPr="00E11207">
        <w:rPr>
          <w:rFonts w:ascii="Times New Roman" w:eastAsia="Times New Roman" w:hAnsi="Times New Roman" w:cs="Times New Roman"/>
          <w:color w:val="000000"/>
          <w:sz w:val="24"/>
          <w:szCs w:val="24"/>
        </w:rPr>
        <w:t>kolúzneho</w:t>
      </w:r>
      <w:proofErr w:type="spellEnd"/>
      <w:r w:rsidRPr="00E11207">
        <w:rPr>
          <w:rFonts w:ascii="Times New Roman" w:eastAsia="Times New Roman" w:hAnsi="Times New Roman" w:cs="Times New Roman"/>
          <w:color w:val="000000"/>
          <w:sz w:val="24"/>
          <w:szCs w:val="24"/>
        </w:rPr>
        <w:t xml:space="preserve"> správania definovaného v Príručke pre prijímateľa a projektového partnera, alebo iným nedovoleným spôsobom ovplyvnil výber víťazného uchádzača, a to najmä v prípade ak bude objednávateľ povinný vrátiť poskytnutý projektový grant.</w:t>
      </w:r>
    </w:p>
    <w:p w:rsidR="00E11207" w:rsidRPr="00E11207" w:rsidRDefault="00E11207" w:rsidP="009212A4">
      <w:pPr>
        <w:widowControl w:val="0"/>
        <w:autoSpaceDE w:val="0"/>
        <w:autoSpaceDN w:val="0"/>
        <w:adjustRightInd w:val="0"/>
        <w:ind w:left="360" w:firstLine="0"/>
        <w:rPr>
          <w:rFonts w:ascii="Times New Roman" w:eastAsia="Times New Roman" w:hAnsi="Times New Roman" w:cs="Times New Roman"/>
          <w:color w:val="000000"/>
          <w:sz w:val="24"/>
          <w:szCs w:val="24"/>
        </w:rPr>
      </w:pPr>
    </w:p>
    <w:p w:rsidR="00E11207" w:rsidRPr="00E11207" w:rsidRDefault="00E11207" w:rsidP="009212A4">
      <w:pPr>
        <w:keepNext/>
        <w:widowControl w:val="0"/>
        <w:tabs>
          <w:tab w:val="left" w:pos="567"/>
        </w:tabs>
        <w:autoSpaceDE w:val="0"/>
        <w:autoSpaceDN w:val="0"/>
        <w:adjustRightInd w:val="0"/>
        <w:spacing w:line="288" w:lineRule="auto"/>
        <w:ind w:left="567" w:hanging="567"/>
        <w:outlineLvl w:val="2"/>
        <w:rPr>
          <w:rFonts w:ascii="Times New Roman" w:eastAsia="Times New Roman" w:hAnsi="Times New Roman" w:cs="Times New Roman"/>
          <w:b/>
          <w:bCs/>
          <w:sz w:val="24"/>
          <w:szCs w:val="24"/>
        </w:rPr>
      </w:pPr>
      <w:r w:rsidRPr="00E11207">
        <w:rPr>
          <w:rFonts w:ascii="Times New Roman" w:eastAsia="Times New Roman" w:hAnsi="Times New Roman" w:cs="Times New Roman"/>
          <w:b/>
          <w:bCs/>
          <w:sz w:val="24"/>
          <w:szCs w:val="24"/>
        </w:rPr>
        <w:t xml:space="preserve">XIV. </w:t>
      </w:r>
      <w:r w:rsidRPr="00E11207">
        <w:rPr>
          <w:rFonts w:ascii="Times New Roman" w:eastAsia="Times New Roman" w:hAnsi="Times New Roman" w:cs="Times New Roman"/>
          <w:b/>
          <w:bCs/>
          <w:sz w:val="24"/>
          <w:szCs w:val="24"/>
        </w:rPr>
        <w:tab/>
        <w:t>Spoločné a záverečné ustanovenia</w:t>
      </w:r>
    </w:p>
    <w:p w:rsidR="00E11207" w:rsidRPr="00E11207" w:rsidRDefault="00E11207" w:rsidP="009212A4">
      <w:pPr>
        <w:widowControl w:val="0"/>
        <w:autoSpaceDE w:val="0"/>
        <w:autoSpaceDN w:val="0"/>
        <w:adjustRightInd w:val="0"/>
        <w:spacing w:line="288" w:lineRule="auto"/>
        <w:ind w:left="0" w:firstLine="0"/>
        <w:rPr>
          <w:rFonts w:ascii="Times New Roman" w:eastAsia="Times New Roman" w:hAnsi="Times New Roman" w:cs="Times New Roman"/>
          <w:b/>
          <w:bCs/>
          <w:sz w:val="24"/>
          <w:szCs w:val="24"/>
          <w:u w:val="single"/>
        </w:rPr>
      </w:pPr>
    </w:p>
    <w:p w:rsidR="00E11207" w:rsidRPr="00E11207" w:rsidRDefault="00E11207" w:rsidP="009212A4">
      <w:pPr>
        <w:widowControl w:val="0"/>
        <w:numPr>
          <w:ilvl w:val="0"/>
          <w:numId w:val="10"/>
        </w:numPr>
        <w:tabs>
          <w:tab w:val="num" w:pos="768"/>
        </w:tabs>
        <w:autoSpaceDE w:val="0"/>
        <w:autoSpaceDN w:val="0"/>
        <w:adjustRightInd w:val="0"/>
        <w:rPr>
          <w:rFonts w:ascii="Times New Roman" w:eastAsia="Times New Roman" w:hAnsi="Times New Roman" w:cs="Times New Roman"/>
          <w:vanish/>
          <w:color w:val="000000"/>
          <w:sz w:val="24"/>
          <w:szCs w:val="24"/>
          <w:lang w:eastAsia="sk-SK"/>
        </w:rPr>
      </w:pPr>
    </w:p>
    <w:p w:rsidR="00E11207" w:rsidRPr="00E11207" w:rsidRDefault="00E11207" w:rsidP="009212A4">
      <w:pPr>
        <w:widowControl w:val="0"/>
        <w:numPr>
          <w:ilvl w:val="1"/>
          <w:numId w:val="10"/>
        </w:numPr>
        <w:autoSpaceDE w:val="0"/>
        <w:autoSpaceDN w:val="0"/>
        <w:adjustRightInd w:val="0"/>
        <w:ind w:left="709" w:hanging="709"/>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 xml:space="preserve">Zmluvné strany sa dohodli na tom, že záväzkový vzťah, vzniknutý na základe tejto zmluvy ako aj vzťahy zmluvou neupravené sa riadia právnym poriadkom Slovenskej republiky, najmä ustanoveniami zákona č. 513/1991 Zb. Obchodný zákonník. </w:t>
      </w:r>
    </w:p>
    <w:p w:rsidR="00E11207" w:rsidRPr="00E11207" w:rsidRDefault="00E11207" w:rsidP="009212A4">
      <w:pPr>
        <w:widowControl w:val="0"/>
        <w:numPr>
          <w:ilvl w:val="1"/>
          <w:numId w:val="10"/>
        </w:numPr>
        <w:autoSpaceDE w:val="0"/>
        <w:autoSpaceDN w:val="0"/>
        <w:adjustRightInd w:val="0"/>
        <w:ind w:left="709" w:hanging="709"/>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Ak akékoľvek ustanovenie alebo ktorákoľvek časť zmluvy bude považovaná za neplatnú alebo nevymáhateľnú, nebude to mať vplyv na ostatné ustanovenia tejto zmluvy a práva a povinnosti zmluvných strán sa budú vykladať primerane. Zmluvné strany sa ďalej zaväzujú, že budú navzájom spolupracovať s cieľom nahradiť takéto neplatné a nevymáhateľné ustanovenie platným a vymáhateľným, ktorým sa dosiahne rovnaký ekonomický výsledok a úmysel strán.</w:t>
      </w:r>
    </w:p>
    <w:p w:rsidR="00E11207" w:rsidRPr="00E11207" w:rsidRDefault="00E11207" w:rsidP="009212A4">
      <w:pPr>
        <w:widowControl w:val="0"/>
        <w:numPr>
          <w:ilvl w:val="1"/>
          <w:numId w:val="10"/>
        </w:numPr>
        <w:autoSpaceDE w:val="0"/>
        <w:autoSpaceDN w:val="0"/>
        <w:adjustRightInd w:val="0"/>
        <w:ind w:left="709" w:hanging="709"/>
        <w:rPr>
          <w:rFonts w:ascii="Times New Roman" w:eastAsia="Times New Roman" w:hAnsi="Times New Roman" w:cs="Times New Roman"/>
          <w:sz w:val="24"/>
          <w:szCs w:val="24"/>
        </w:rPr>
      </w:pPr>
      <w:r w:rsidRPr="00E11207">
        <w:rPr>
          <w:rFonts w:ascii="Times New Roman" w:eastAsia="Times New Roman" w:hAnsi="Times New Roman" w:cs="Times New Roman"/>
          <w:color w:val="000000"/>
          <w:sz w:val="24"/>
          <w:szCs w:val="24"/>
        </w:rPr>
        <w:t>Zmluvu je možné meniť alebo dopĺňať len formou písomných dodatkov, odsúhlasených oboma zmluvnými stranami. Zmluvné strany však môžu uzatvárať dodatky k tejto zmluve iba v súlade s</w:t>
      </w:r>
      <w:r w:rsidRPr="00E11207">
        <w:rPr>
          <w:rFonts w:ascii="Times New Roman" w:eastAsia="Times New Roman" w:hAnsi="Times New Roman" w:cs="Times New Roman"/>
          <w:sz w:val="24"/>
          <w:szCs w:val="24"/>
        </w:rPr>
        <w:t xml:space="preserve"> </w:t>
      </w:r>
      <w:r w:rsidRPr="00E11207">
        <w:rPr>
          <w:rFonts w:ascii="Times New Roman" w:eastAsia="Times New Roman" w:hAnsi="Times New Roman" w:cs="Times New Roman"/>
          <w:sz w:val="24"/>
          <w:szCs w:val="24"/>
          <w:shd w:val="clear" w:color="auto" w:fill="FFFFFF"/>
        </w:rPr>
        <w:t xml:space="preserve">§ 18 Zákona č. 343/2015 </w:t>
      </w:r>
      <w:proofErr w:type="spellStart"/>
      <w:r w:rsidRPr="00E11207">
        <w:rPr>
          <w:rFonts w:ascii="Times New Roman" w:eastAsia="Times New Roman" w:hAnsi="Times New Roman" w:cs="Times New Roman"/>
          <w:sz w:val="24"/>
          <w:szCs w:val="24"/>
          <w:shd w:val="clear" w:color="auto" w:fill="FFFFFF"/>
        </w:rPr>
        <w:t>Z.z</w:t>
      </w:r>
      <w:proofErr w:type="spellEnd"/>
      <w:r w:rsidRPr="00E11207">
        <w:rPr>
          <w:rFonts w:ascii="Times New Roman" w:eastAsia="Times New Roman" w:hAnsi="Times New Roman" w:cs="Times New Roman"/>
          <w:sz w:val="24"/>
          <w:szCs w:val="24"/>
          <w:shd w:val="clear" w:color="auto" w:fill="FFFFFF"/>
        </w:rPr>
        <w:t>. o verejnom obstarávaní a o zmene a doplnení niektorých zákonov.</w:t>
      </w:r>
    </w:p>
    <w:p w:rsidR="00E11207" w:rsidRPr="00E11207" w:rsidRDefault="00E11207" w:rsidP="009212A4">
      <w:pPr>
        <w:widowControl w:val="0"/>
        <w:numPr>
          <w:ilvl w:val="1"/>
          <w:numId w:val="10"/>
        </w:numPr>
        <w:autoSpaceDE w:val="0"/>
        <w:autoSpaceDN w:val="0"/>
        <w:adjustRightInd w:val="0"/>
        <w:ind w:left="709" w:hanging="709"/>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 xml:space="preserve">Zmluva je vyhotovená v šiestich exemplároch. Po podpísaní </w:t>
      </w:r>
      <w:proofErr w:type="spellStart"/>
      <w:r w:rsidRPr="00E11207">
        <w:rPr>
          <w:rFonts w:ascii="Times New Roman" w:eastAsia="Times New Roman" w:hAnsi="Times New Roman" w:cs="Times New Roman"/>
          <w:color w:val="000000"/>
          <w:sz w:val="24"/>
          <w:szCs w:val="24"/>
        </w:rPr>
        <w:t>obdrží</w:t>
      </w:r>
      <w:proofErr w:type="spellEnd"/>
      <w:r w:rsidRPr="00E11207">
        <w:rPr>
          <w:rFonts w:ascii="Times New Roman" w:eastAsia="Times New Roman" w:hAnsi="Times New Roman" w:cs="Times New Roman"/>
          <w:color w:val="000000"/>
          <w:sz w:val="24"/>
          <w:szCs w:val="24"/>
        </w:rPr>
        <w:t xml:space="preserve"> Objednávateľ 5 vyhotovení a Zhotoviteľ 1 jedno vyhotovenie. </w:t>
      </w:r>
    </w:p>
    <w:p w:rsidR="00E11207" w:rsidRPr="00E11207" w:rsidRDefault="00E11207" w:rsidP="009212A4">
      <w:pPr>
        <w:widowControl w:val="0"/>
        <w:numPr>
          <w:ilvl w:val="1"/>
          <w:numId w:val="10"/>
        </w:numPr>
        <w:autoSpaceDE w:val="0"/>
        <w:autoSpaceDN w:val="0"/>
        <w:adjustRightInd w:val="0"/>
        <w:ind w:left="709" w:hanging="709"/>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Zhotoviteľ vyhlasuje, že súhlasí s podmienkami určenými objednávateľom v tejto zmluve.</w:t>
      </w:r>
    </w:p>
    <w:p w:rsidR="00E11207" w:rsidRPr="00E11207" w:rsidRDefault="00E11207" w:rsidP="009212A4">
      <w:pPr>
        <w:widowControl w:val="0"/>
        <w:numPr>
          <w:ilvl w:val="1"/>
          <w:numId w:val="10"/>
        </w:numPr>
        <w:autoSpaceDE w:val="0"/>
        <w:autoSpaceDN w:val="0"/>
        <w:adjustRightInd w:val="0"/>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 xml:space="preserve">Zmluva nadobúda platnosť a účinnosť podpisom zmluvy oboma zmluvnými stranami. </w:t>
      </w:r>
    </w:p>
    <w:p w:rsidR="00E11207" w:rsidRPr="00E11207" w:rsidRDefault="00E11207" w:rsidP="009212A4">
      <w:pPr>
        <w:widowControl w:val="0"/>
        <w:numPr>
          <w:ilvl w:val="1"/>
          <w:numId w:val="10"/>
        </w:numPr>
        <w:autoSpaceDE w:val="0"/>
        <w:autoSpaceDN w:val="0"/>
        <w:adjustRightInd w:val="0"/>
        <w:ind w:left="709" w:hanging="709"/>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Zmluvné strany sú si vedomé skutočnosti, že zmluva, ako aj všetky jej prípadné dodatky,  bude zverejnená na webovom sídle správcu programu eeagrants.sk a norwaygrants.sk.</w:t>
      </w:r>
    </w:p>
    <w:p w:rsidR="00E11207" w:rsidRPr="00E11207" w:rsidRDefault="00E11207" w:rsidP="009212A4">
      <w:pPr>
        <w:widowControl w:val="0"/>
        <w:numPr>
          <w:ilvl w:val="1"/>
          <w:numId w:val="10"/>
        </w:numPr>
        <w:autoSpaceDE w:val="0"/>
        <w:autoSpaceDN w:val="0"/>
        <w:adjustRightInd w:val="0"/>
        <w:ind w:left="709" w:hanging="709"/>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Zmluvné strany sa dohodli, že sú povinné si vzájomne oznamovať aktuálne adresy pre doručovanie, vrátane kontaktných e-mailových adries. V prípade doručovania poštou alebo kuriérom sa zmluvné strany dohodli na aplikácii § 48 ods. 1 a 2 Občianskeho súdneho poriadku.</w:t>
      </w:r>
    </w:p>
    <w:p w:rsidR="00E11207" w:rsidRPr="00E11207" w:rsidRDefault="00E11207" w:rsidP="009212A4">
      <w:pPr>
        <w:widowControl w:val="0"/>
        <w:numPr>
          <w:ilvl w:val="1"/>
          <w:numId w:val="10"/>
        </w:numPr>
        <w:autoSpaceDE w:val="0"/>
        <w:autoSpaceDN w:val="0"/>
        <w:adjustRightInd w:val="0"/>
        <w:ind w:left="709" w:hanging="709"/>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Zhotoviteľ sa zaväzuje, že poskytne všetku nevyhnutnú a potrebnú súčinnosť a umožní výkon kontroly oprávneným a kontrolným osobám ako aj iným povereným osobám objednávateľa za účelom kontroly vykonávania diela, a to najmä tak, že im umožní:</w:t>
      </w:r>
    </w:p>
    <w:p w:rsidR="00E11207" w:rsidRPr="00736060" w:rsidRDefault="00E11207" w:rsidP="00736060">
      <w:pPr>
        <w:pStyle w:val="Odsekzoznamu"/>
        <w:widowControl w:val="0"/>
        <w:numPr>
          <w:ilvl w:val="0"/>
          <w:numId w:val="19"/>
        </w:numPr>
        <w:autoSpaceDE w:val="0"/>
        <w:autoSpaceDN w:val="0"/>
        <w:adjustRightInd w:val="0"/>
        <w:rPr>
          <w:rFonts w:ascii="Times New Roman" w:eastAsia="Times New Roman" w:hAnsi="Times New Roman" w:cs="Times New Roman"/>
          <w:color w:val="000000"/>
          <w:sz w:val="24"/>
          <w:szCs w:val="24"/>
        </w:rPr>
      </w:pPr>
      <w:r w:rsidRPr="00736060">
        <w:rPr>
          <w:rFonts w:ascii="Times New Roman" w:eastAsia="Times New Roman" w:hAnsi="Times New Roman" w:cs="Times New Roman"/>
          <w:color w:val="000000"/>
          <w:sz w:val="24"/>
          <w:szCs w:val="24"/>
        </w:rPr>
        <w:t>prístup ku všetkým originálom obchodných a účtovných dokumentov, záznamom dát na pamäťových médiách a iným dokumentom a dokladom súvisiacich s vykonávaním diela podľa tejto zmluvy,</w:t>
      </w:r>
    </w:p>
    <w:p w:rsidR="00E11207" w:rsidRPr="00736060" w:rsidRDefault="00E11207" w:rsidP="00736060">
      <w:pPr>
        <w:pStyle w:val="Odsekzoznamu"/>
        <w:widowControl w:val="0"/>
        <w:numPr>
          <w:ilvl w:val="0"/>
          <w:numId w:val="19"/>
        </w:numPr>
        <w:autoSpaceDE w:val="0"/>
        <w:autoSpaceDN w:val="0"/>
        <w:adjustRightInd w:val="0"/>
        <w:rPr>
          <w:rFonts w:ascii="Times New Roman" w:eastAsia="Times New Roman" w:hAnsi="Times New Roman" w:cs="Times New Roman"/>
          <w:color w:val="000000"/>
          <w:sz w:val="24"/>
          <w:szCs w:val="24"/>
        </w:rPr>
      </w:pPr>
      <w:r w:rsidRPr="00736060">
        <w:rPr>
          <w:rFonts w:ascii="Times New Roman" w:eastAsia="Times New Roman" w:hAnsi="Times New Roman" w:cs="Times New Roman"/>
          <w:color w:val="000000"/>
          <w:sz w:val="24"/>
          <w:szCs w:val="24"/>
        </w:rPr>
        <w:t xml:space="preserve">vykonať vecnú kontrolu v súvislosti s realizáciou diela, ktorý je predmetom tejto zmluvy, </w:t>
      </w:r>
    </w:p>
    <w:p w:rsidR="00E11207" w:rsidRPr="00736060" w:rsidRDefault="00E11207" w:rsidP="00736060">
      <w:pPr>
        <w:pStyle w:val="Odsekzoznamu"/>
        <w:widowControl w:val="0"/>
        <w:numPr>
          <w:ilvl w:val="0"/>
          <w:numId w:val="19"/>
        </w:numPr>
        <w:autoSpaceDE w:val="0"/>
        <w:autoSpaceDN w:val="0"/>
        <w:adjustRightInd w:val="0"/>
        <w:rPr>
          <w:rFonts w:ascii="Times New Roman" w:eastAsia="Times New Roman" w:hAnsi="Times New Roman" w:cs="Times New Roman"/>
          <w:color w:val="000000"/>
          <w:sz w:val="24"/>
          <w:szCs w:val="24"/>
        </w:rPr>
      </w:pPr>
      <w:r w:rsidRPr="00736060">
        <w:rPr>
          <w:rFonts w:ascii="Times New Roman" w:eastAsia="Times New Roman" w:hAnsi="Times New Roman" w:cs="Times New Roman"/>
          <w:color w:val="000000"/>
          <w:sz w:val="24"/>
          <w:szCs w:val="24"/>
        </w:rPr>
        <w:t>vstup do objektov, zariadení, prevádzok, na stavenisko a iných priestorov v súvislosti s vykonávaním diela a to ako počas celej doby realizácie diela tak aj po odovzdaní diela až do doby ktorú určí poskytovateľ finančných prostriedkov.</w:t>
      </w:r>
    </w:p>
    <w:p w:rsidR="00E11207" w:rsidRPr="00E11207" w:rsidRDefault="00E11207" w:rsidP="009212A4">
      <w:pPr>
        <w:widowControl w:val="0"/>
        <w:numPr>
          <w:ilvl w:val="1"/>
          <w:numId w:val="10"/>
        </w:numPr>
        <w:autoSpaceDE w:val="0"/>
        <w:autoSpaceDN w:val="0"/>
        <w:adjustRightInd w:val="0"/>
        <w:ind w:left="709" w:hanging="709"/>
        <w:rPr>
          <w:rFonts w:ascii="Times New Roman" w:eastAsia="Times New Roman" w:hAnsi="Times New Roman" w:cs="Times New Roman"/>
          <w:color w:val="000000"/>
          <w:sz w:val="24"/>
          <w:szCs w:val="24"/>
        </w:rPr>
      </w:pPr>
      <w:r w:rsidRPr="00E11207">
        <w:rPr>
          <w:rFonts w:ascii="Times New Roman" w:eastAsia="Times New Roman" w:hAnsi="Times New Roman" w:cs="Times New Roman"/>
          <w:color w:val="000000"/>
          <w:sz w:val="24"/>
          <w:szCs w:val="24"/>
        </w:rPr>
        <w:t>Zmluvné strany vyhlasujú, že sa so zmluvou oboznámili a s jej obsahom súhlasia, uzatvárajú ju slobodne a vážne, na znak čoho pripájajú svoje podpisy.</w:t>
      </w:r>
    </w:p>
    <w:p w:rsidR="00365983" w:rsidRDefault="00365983" w:rsidP="00365983">
      <w:pPr>
        <w:widowControl w:val="0"/>
        <w:autoSpaceDE w:val="0"/>
        <w:autoSpaceDN w:val="0"/>
        <w:adjustRightInd w:val="0"/>
        <w:ind w:left="0" w:firstLine="0"/>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lastRenderedPageBreak/>
        <w:t>Prílohy:</w:t>
      </w:r>
    </w:p>
    <w:p w:rsidR="00365983" w:rsidRDefault="00365983" w:rsidP="00365983">
      <w:pPr>
        <w:widowControl w:val="0"/>
        <w:autoSpaceDE w:val="0"/>
        <w:autoSpaceDN w:val="0"/>
        <w:adjustRightInd w:val="0"/>
        <w:ind w:left="0" w:firstLine="0"/>
        <w:rPr>
          <w:rFonts w:ascii="Times New Roman" w:eastAsia="Times New Roman" w:hAnsi="Times New Roman" w:cs="Times New Roman"/>
          <w:sz w:val="24"/>
          <w:szCs w:val="24"/>
          <w:lang w:eastAsia="sk-SK"/>
        </w:rPr>
      </w:pPr>
    </w:p>
    <w:p w:rsidR="00365983" w:rsidRPr="00365983" w:rsidRDefault="00365983" w:rsidP="00365983">
      <w:pPr>
        <w:widowControl w:val="0"/>
        <w:autoSpaceDE w:val="0"/>
        <w:autoSpaceDN w:val="0"/>
        <w:adjustRightInd w:val="0"/>
        <w:ind w:left="0" w:firstLine="0"/>
        <w:rPr>
          <w:rFonts w:ascii="Times New Roman" w:eastAsia="Times New Roman" w:hAnsi="Times New Roman" w:cs="Times New Roman"/>
          <w:sz w:val="24"/>
          <w:szCs w:val="24"/>
          <w:lang w:eastAsia="sk-SK"/>
        </w:rPr>
      </w:pPr>
      <w:r w:rsidRPr="00365983">
        <w:rPr>
          <w:rFonts w:ascii="Times New Roman" w:eastAsia="Times New Roman" w:hAnsi="Times New Roman" w:cs="Times New Roman"/>
          <w:b/>
          <w:i/>
          <w:sz w:val="24"/>
          <w:szCs w:val="24"/>
          <w:lang w:eastAsia="sk-SK"/>
        </w:rPr>
        <w:t>Časť I. – Oprava schodiska – dolný vstup Hradného parku</w:t>
      </w:r>
    </w:p>
    <w:p w:rsidR="00365983" w:rsidRPr="00365983" w:rsidRDefault="00365983" w:rsidP="00365983">
      <w:pPr>
        <w:widowControl w:val="0"/>
        <w:numPr>
          <w:ilvl w:val="0"/>
          <w:numId w:val="4"/>
        </w:numPr>
        <w:autoSpaceDE w:val="0"/>
        <w:autoSpaceDN w:val="0"/>
        <w:adjustRightInd w:val="0"/>
        <w:rPr>
          <w:rFonts w:ascii="Times New Roman" w:eastAsia="Times New Roman" w:hAnsi="Times New Roman" w:cs="Times New Roman"/>
          <w:sz w:val="24"/>
          <w:szCs w:val="24"/>
          <w:lang w:eastAsia="sk-SK"/>
        </w:rPr>
      </w:pPr>
      <w:r w:rsidRPr="00365983">
        <w:rPr>
          <w:rFonts w:ascii="Times New Roman" w:eastAsia="Times New Roman" w:hAnsi="Times New Roman" w:cs="Times New Roman"/>
          <w:sz w:val="24"/>
          <w:szCs w:val="24"/>
          <w:lang w:eastAsia="sk-SK"/>
        </w:rPr>
        <w:t xml:space="preserve">Príloha č. </w:t>
      </w:r>
      <w:r>
        <w:rPr>
          <w:rFonts w:ascii="Times New Roman" w:eastAsia="Times New Roman" w:hAnsi="Times New Roman" w:cs="Times New Roman"/>
          <w:sz w:val="24"/>
          <w:szCs w:val="24"/>
          <w:lang w:eastAsia="sk-SK"/>
        </w:rPr>
        <w:t>1</w:t>
      </w:r>
      <w:r w:rsidRPr="00365983">
        <w:rPr>
          <w:rFonts w:ascii="Times New Roman" w:eastAsia="Times New Roman" w:hAnsi="Times New Roman" w:cs="Times New Roman"/>
          <w:sz w:val="24"/>
          <w:szCs w:val="24"/>
          <w:lang w:eastAsia="sk-SK"/>
        </w:rPr>
        <w:t>: Architektúra – výkresová časť + sprievodná správa – 10 súborov PDF</w:t>
      </w:r>
    </w:p>
    <w:p w:rsidR="00365983" w:rsidRPr="00365983" w:rsidRDefault="00365983" w:rsidP="00365983">
      <w:pPr>
        <w:widowControl w:val="0"/>
        <w:numPr>
          <w:ilvl w:val="0"/>
          <w:numId w:val="4"/>
        </w:numPr>
        <w:autoSpaceDE w:val="0"/>
        <w:autoSpaceDN w:val="0"/>
        <w:adjustRightInd w:val="0"/>
        <w:rPr>
          <w:rFonts w:ascii="Times New Roman" w:eastAsia="Times New Roman" w:hAnsi="Times New Roman" w:cs="Times New Roman"/>
          <w:sz w:val="24"/>
          <w:szCs w:val="24"/>
          <w:lang w:eastAsia="sk-SK"/>
        </w:rPr>
      </w:pPr>
      <w:r w:rsidRPr="00365983">
        <w:rPr>
          <w:rFonts w:ascii="Times New Roman" w:eastAsia="Times New Roman" w:hAnsi="Times New Roman" w:cs="Times New Roman"/>
          <w:sz w:val="24"/>
          <w:szCs w:val="24"/>
          <w:lang w:eastAsia="sk-SK"/>
        </w:rPr>
        <w:t xml:space="preserve">Príloha č. </w:t>
      </w:r>
      <w:r>
        <w:rPr>
          <w:rFonts w:ascii="Times New Roman" w:eastAsia="Times New Roman" w:hAnsi="Times New Roman" w:cs="Times New Roman"/>
          <w:sz w:val="24"/>
          <w:szCs w:val="24"/>
          <w:lang w:eastAsia="sk-SK"/>
        </w:rPr>
        <w:t>2</w:t>
      </w:r>
      <w:r w:rsidRPr="00365983">
        <w:rPr>
          <w:rFonts w:ascii="Times New Roman" w:eastAsia="Times New Roman" w:hAnsi="Times New Roman" w:cs="Times New Roman"/>
          <w:sz w:val="24"/>
          <w:szCs w:val="24"/>
          <w:lang w:eastAsia="sk-SK"/>
        </w:rPr>
        <w:t>: Statika - 6 súborov PDF</w:t>
      </w:r>
    </w:p>
    <w:p w:rsidR="00365983" w:rsidRPr="00523CE4" w:rsidRDefault="00365983" w:rsidP="00365983">
      <w:pPr>
        <w:widowControl w:val="0"/>
        <w:numPr>
          <w:ilvl w:val="0"/>
          <w:numId w:val="4"/>
        </w:numPr>
        <w:autoSpaceDE w:val="0"/>
        <w:autoSpaceDN w:val="0"/>
        <w:adjustRightInd w:val="0"/>
        <w:rPr>
          <w:rFonts w:ascii="Times New Roman" w:eastAsia="Times New Roman" w:hAnsi="Times New Roman" w:cs="Times New Roman"/>
          <w:b/>
          <w:sz w:val="24"/>
          <w:szCs w:val="24"/>
          <w:lang w:eastAsia="sk-SK"/>
        </w:rPr>
      </w:pPr>
      <w:r w:rsidRPr="00365983">
        <w:rPr>
          <w:rFonts w:ascii="Times New Roman" w:eastAsia="Times New Roman" w:hAnsi="Times New Roman" w:cs="Times New Roman"/>
          <w:sz w:val="24"/>
          <w:szCs w:val="24"/>
          <w:lang w:eastAsia="sk-SK"/>
        </w:rPr>
        <w:t xml:space="preserve">Príloha č. </w:t>
      </w:r>
      <w:r>
        <w:rPr>
          <w:rFonts w:ascii="Times New Roman" w:eastAsia="Times New Roman" w:hAnsi="Times New Roman" w:cs="Times New Roman"/>
          <w:sz w:val="24"/>
          <w:szCs w:val="24"/>
          <w:lang w:eastAsia="sk-SK"/>
        </w:rPr>
        <w:t>3</w:t>
      </w:r>
      <w:r w:rsidRPr="00365983">
        <w:rPr>
          <w:rFonts w:ascii="Times New Roman" w:eastAsia="Times New Roman" w:hAnsi="Times New Roman" w:cs="Times New Roman"/>
          <w:sz w:val="24"/>
          <w:szCs w:val="24"/>
          <w:lang w:eastAsia="sk-SK"/>
        </w:rPr>
        <w:t>: Výkaz – výmer</w:t>
      </w:r>
      <w:r w:rsidR="00523CE4">
        <w:rPr>
          <w:rFonts w:ascii="Times New Roman" w:eastAsia="Times New Roman" w:hAnsi="Times New Roman" w:cs="Times New Roman"/>
          <w:sz w:val="24"/>
          <w:szCs w:val="24"/>
          <w:lang w:eastAsia="sk-SK"/>
        </w:rPr>
        <w:t xml:space="preserve"> </w:t>
      </w:r>
      <w:r w:rsidRPr="00365983">
        <w:rPr>
          <w:rFonts w:ascii="Times New Roman" w:eastAsia="Times New Roman" w:hAnsi="Times New Roman" w:cs="Times New Roman"/>
          <w:sz w:val="24"/>
          <w:szCs w:val="24"/>
          <w:lang w:eastAsia="sk-SK"/>
        </w:rPr>
        <w:t>– 1 súbor Excel</w:t>
      </w:r>
      <w:r w:rsidR="00523CE4">
        <w:rPr>
          <w:rFonts w:ascii="Times New Roman" w:eastAsia="Times New Roman" w:hAnsi="Times New Roman" w:cs="Times New Roman"/>
          <w:sz w:val="24"/>
          <w:szCs w:val="24"/>
          <w:lang w:eastAsia="sk-SK"/>
        </w:rPr>
        <w:t xml:space="preserve"> </w:t>
      </w:r>
      <w:r w:rsidR="00523CE4" w:rsidRPr="00523CE4">
        <w:rPr>
          <w:rFonts w:ascii="Times New Roman" w:eastAsia="Times New Roman" w:hAnsi="Times New Roman" w:cs="Times New Roman"/>
          <w:b/>
          <w:sz w:val="24"/>
          <w:szCs w:val="24"/>
          <w:lang w:eastAsia="sk-SK"/>
        </w:rPr>
        <w:t>(žiadame predložiť k súťažnej ponuke !!!)</w:t>
      </w:r>
    </w:p>
    <w:p w:rsidR="00523CE4" w:rsidRPr="00365983" w:rsidRDefault="00523CE4" w:rsidP="00523CE4">
      <w:pPr>
        <w:widowControl w:val="0"/>
        <w:autoSpaceDE w:val="0"/>
        <w:autoSpaceDN w:val="0"/>
        <w:adjustRightInd w:val="0"/>
        <w:ind w:left="436" w:firstLine="0"/>
        <w:rPr>
          <w:rFonts w:ascii="Times New Roman" w:eastAsia="Times New Roman" w:hAnsi="Times New Roman" w:cs="Times New Roman"/>
          <w:sz w:val="24"/>
          <w:szCs w:val="24"/>
          <w:lang w:eastAsia="sk-SK"/>
        </w:rPr>
      </w:pPr>
    </w:p>
    <w:p w:rsidR="00365983" w:rsidRPr="00365983" w:rsidRDefault="00365983" w:rsidP="00365983">
      <w:pPr>
        <w:widowControl w:val="0"/>
        <w:autoSpaceDE w:val="0"/>
        <w:autoSpaceDN w:val="0"/>
        <w:adjustRightInd w:val="0"/>
        <w:ind w:left="0" w:firstLine="0"/>
        <w:rPr>
          <w:rFonts w:ascii="Times New Roman" w:eastAsia="Times New Roman" w:hAnsi="Times New Roman" w:cs="Times New Roman"/>
          <w:b/>
          <w:i/>
          <w:sz w:val="24"/>
          <w:szCs w:val="24"/>
          <w:lang w:eastAsia="sk-SK"/>
        </w:rPr>
      </w:pPr>
      <w:r w:rsidRPr="00365983">
        <w:rPr>
          <w:rFonts w:ascii="Times New Roman" w:eastAsia="Times New Roman" w:hAnsi="Times New Roman" w:cs="Times New Roman"/>
          <w:b/>
          <w:i/>
          <w:sz w:val="24"/>
          <w:szCs w:val="24"/>
          <w:lang w:eastAsia="sk-SK"/>
        </w:rPr>
        <w:t xml:space="preserve"> Časť II. – Obnova chodníkov na severozápadnom svahu Nitrianskeho hradu</w:t>
      </w:r>
    </w:p>
    <w:p w:rsidR="00365983" w:rsidRPr="00365983" w:rsidRDefault="00365983" w:rsidP="00365983">
      <w:pPr>
        <w:widowControl w:val="0"/>
        <w:numPr>
          <w:ilvl w:val="0"/>
          <w:numId w:val="5"/>
        </w:numPr>
        <w:autoSpaceDE w:val="0"/>
        <w:autoSpaceDN w:val="0"/>
        <w:adjustRightInd w:val="0"/>
        <w:rPr>
          <w:rFonts w:ascii="Times New Roman" w:eastAsia="Times New Roman" w:hAnsi="Times New Roman" w:cs="Times New Roman"/>
          <w:b/>
          <w:i/>
          <w:sz w:val="24"/>
          <w:szCs w:val="24"/>
          <w:lang w:eastAsia="sk-SK"/>
        </w:rPr>
      </w:pPr>
      <w:r w:rsidRPr="00365983">
        <w:rPr>
          <w:rFonts w:ascii="Times New Roman" w:eastAsia="Times New Roman" w:hAnsi="Times New Roman" w:cs="Times New Roman"/>
          <w:sz w:val="24"/>
          <w:szCs w:val="24"/>
          <w:lang w:eastAsia="sk-SK"/>
        </w:rPr>
        <w:t xml:space="preserve">Príloha č. </w:t>
      </w:r>
      <w:r>
        <w:rPr>
          <w:rFonts w:ascii="Times New Roman" w:eastAsia="Times New Roman" w:hAnsi="Times New Roman" w:cs="Times New Roman"/>
          <w:sz w:val="24"/>
          <w:szCs w:val="24"/>
          <w:lang w:eastAsia="sk-SK"/>
        </w:rPr>
        <w:t>4</w:t>
      </w:r>
      <w:r w:rsidRPr="00365983">
        <w:rPr>
          <w:rFonts w:ascii="Times New Roman" w:eastAsia="Times New Roman" w:hAnsi="Times New Roman" w:cs="Times New Roman"/>
          <w:sz w:val="24"/>
          <w:szCs w:val="24"/>
          <w:lang w:eastAsia="sk-SK"/>
        </w:rPr>
        <w:t>: Výkresová časť (pôdorys, rezy, detail osadenia) – 3 súbory PDF</w:t>
      </w:r>
    </w:p>
    <w:p w:rsidR="00365983" w:rsidRPr="00365983" w:rsidRDefault="00365983" w:rsidP="00523CE4">
      <w:pPr>
        <w:widowControl w:val="0"/>
        <w:numPr>
          <w:ilvl w:val="0"/>
          <w:numId w:val="5"/>
        </w:numPr>
        <w:autoSpaceDE w:val="0"/>
        <w:autoSpaceDN w:val="0"/>
        <w:adjustRightInd w:val="0"/>
        <w:ind w:right="-284"/>
        <w:rPr>
          <w:rFonts w:ascii="Times New Roman" w:eastAsia="Times New Roman" w:hAnsi="Times New Roman" w:cs="Times New Roman"/>
          <w:b/>
          <w:i/>
          <w:sz w:val="24"/>
          <w:szCs w:val="24"/>
          <w:lang w:eastAsia="sk-SK"/>
        </w:rPr>
      </w:pPr>
      <w:r w:rsidRPr="00365983">
        <w:rPr>
          <w:rFonts w:ascii="Times New Roman" w:eastAsia="Times New Roman" w:hAnsi="Times New Roman" w:cs="Times New Roman"/>
          <w:sz w:val="24"/>
          <w:szCs w:val="24"/>
          <w:lang w:eastAsia="sk-SK"/>
        </w:rPr>
        <w:t xml:space="preserve">Príloha č. </w:t>
      </w:r>
      <w:r>
        <w:rPr>
          <w:rFonts w:ascii="Times New Roman" w:eastAsia="Times New Roman" w:hAnsi="Times New Roman" w:cs="Times New Roman"/>
          <w:sz w:val="24"/>
          <w:szCs w:val="24"/>
          <w:lang w:eastAsia="sk-SK"/>
        </w:rPr>
        <w:t>5</w:t>
      </w:r>
      <w:r w:rsidRPr="00365983">
        <w:rPr>
          <w:rFonts w:ascii="Times New Roman" w:eastAsia="Times New Roman" w:hAnsi="Times New Roman" w:cs="Times New Roman"/>
          <w:sz w:val="24"/>
          <w:szCs w:val="24"/>
          <w:lang w:eastAsia="sk-SK"/>
        </w:rPr>
        <w:t>: Výkaz – výmer– 2 súbory Excel</w:t>
      </w:r>
      <w:r w:rsidR="00523CE4">
        <w:rPr>
          <w:rFonts w:ascii="Times New Roman" w:eastAsia="Times New Roman" w:hAnsi="Times New Roman" w:cs="Times New Roman"/>
          <w:sz w:val="24"/>
          <w:szCs w:val="24"/>
          <w:lang w:eastAsia="sk-SK"/>
        </w:rPr>
        <w:t xml:space="preserve"> </w:t>
      </w:r>
      <w:r w:rsidR="00523CE4" w:rsidRPr="00523CE4">
        <w:rPr>
          <w:rFonts w:ascii="Times New Roman" w:eastAsia="Times New Roman" w:hAnsi="Times New Roman" w:cs="Times New Roman"/>
          <w:b/>
          <w:sz w:val="24"/>
          <w:szCs w:val="24"/>
          <w:lang w:eastAsia="sk-SK"/>
        </w:rPr>
        <w:t>(žiadame predložiť k súťažnej ponuke !!!)</w:t>
      </w:r>
    </w:p>
    <w:p w:rsidR="00E11207" w:rsidRPr="00E11207" w:rsidRDefault="00E11207" w:rsidP="009212A4">
      <w:pPr>
        <w:widowControl w:val="0"/>
        <w:autoSpaceDE w:val="0"/>
        <w:autoSpaceDN w:val="0"/>
        <w:adjustRightInd w:val="0"/>
        <w:ind w:left="0" w:firstLine="0"/>
        <w:rPr>
          <w:rFonts w:ascii="Times New Roman" w:eastAsia="Times New Roman" w:hAnsi="Times New Roman" w:cs="Times New Roman"/>
          <w:sz w:val="24"/>
          <w:szCs w:val="24"/>
          <w:lang w:eastAsia="sk-SK"/>
        </w:rPr>
      </w:pPr>
    </w:p>
    <w:p w:rsidR="00E11207" w:rsidRPr="00E11207" w:rsidRDefault="00E11207" w:rsidP="009212A4">
      <w:pPr>
        <w:widowControl w:val="0"/>
        <w:autoSpaceDE w:val="0"/>
        <w:autoSpaceDN w:val="0"/>
        <w:adjustRightInd w:val="0"/>
        <w:ind w:left="1276" w:hanging="1276"/>
        <w:rPr>
          <w:rFonts w:ascii="Times New Roman" w:eastAsia="Times New Roman" w:hAnsi="Times New Roman" w:cs="Times New Roman"/>
          <w:sz w:val="24"/>
          <w:szCs w:val="24"/>
          <w:lang w:eastAsia="sk-SK"/>
        </w:rPr>
      </w:pPr>
      <w:r w:rsidRPr="00E11207">
        <w:rPr>
          <w:rFonts w:ascii="Times New Roman" w:eastAsia="Times New Roman" w:hAnsi="Times New Roman" w:cs="Times New Roman"/>
          <w:sz w:val="24"/>
          <w:szCs w:val="24"/>
          <w:lang w:eastAsia="sk-SK"/>
        </w:rPr>
        <w:t xml:space="preserve">                   </w:t>
      </w:r>
    </w:p>
    <w:p w:rsidR="00523CE4" w:rsidRDefault="00523CE4" w:rsidP="009212A4">
      <w:pPr>
        <w:widowControl w:val="0"/>
        <w:autoSpaceDE w:val="0"/>
        <w:autoSpaceDN w:val="0"/>
        <w:adjustRightInd w:val="0"/>
        <w:ind w:left="2832" w:firstLine="708"/>
        <w:rPr>
          <w:rFonts w:ascii="Times New Roman" w:eastAsia="Times New Roman" w:hAnsi="Times New Roman" w:cs="Times New Roman"/>
          <w:sz w:val="24"/>
          <w:szCs w:val="24"/>
          <w:lang w:eastAsia="sk-SK"/>
        </w:rPr>
      </w:pPr>
    </w:p>
    <w:p w:rsidR="00523CE4" w:rsidRDefault="00523CE4" w:rsidP="009212A4">
      <w:pPr>
        <w:widowControl w:val="0"/>
        <w:autoSpaceDE w:val="0"/>
        <w:autoSpaceDN w:val="0"/>
        <w:adjustRightInd w:val="0"/>
        <w:ind w:left="2832" w:firstLine="708"/>
        <w:rPr>
          <w:rFonts w:ascii="Times New Roman" w:eastAsia="Times New Roman" w:hAnsi="Times New Roman" w:cs="Times New Roman"/>
          <w:sz w:val="24"/>
          <w:szCs w:val="24"/>
          <w:lang w:eastAsia="sk-SK"/>
        </w:rPr>
      </w:pPr>
    </w:p>
    <w:p w:rsidR="00523CE4" w:rsidRDefault="00523CE4" w:rsidP="009212A4">
      <w:pPr>
        <w:widowControl w:val="0"/>
        <w:autoSpaceDE w:val="0"/>
        <w:autoSpaceDN w:val="0"/>
        <w:adjustRightInd w:val="0"/>
        <w:ind w:left="2832" w:firstLine="708"/>
        <w:rPr>
          <w:rFonts w:ascii="Times New Roman" w:eastAsia="Times New Roman" w:hAnsi="Times New Roman" w:cs="Times New Roman"/>
          <w:sz w:val="24"/>
          <w:szCs w:val="24"/>
          <w:lang w:eastAsia="sk-SK"/>
        </w:rPr>
      </w:pPr>
    </w:p>
    <w:p w:rsidR="00E11207" w:rsidRPr="00E11207" w:rsidRDefault="00E11207" w:rsidP="00523CE4">
      <w:pPr>
        <w:widowControl w:val="0"/>
        <w:autoSpaceDE w:val="0"/>
        <w:autoSpaceDN w:val="0"/>
        <w:adjustRightInd w:val="0"/>
        <w:ind w:left="2832" w:hanging="2832"/>
        <w:rPr>
          <w:rFonts w:ascii="Times New Roman" w:eastAsia="Times New Roman" w:hAnsi="Times New Roman" w:cs="Times New Roman"/>
          <w:sz w:val="24"/>
          <w:szCs w:val="24"/>
          <w:u w:val="single"/>
          <w:lang w:eastAsia="sk-SK"/>
        </w:rPr>
      </w:pPr>
      <w:r w:rsidRPr="00E11207">
        <w:rPr>
          <w:rFonts w:ascii="Times New Roman" w:eastAsia="Times New Roman" w:hAnsi="Times New Roman" w:cs="Times New Roman"/>
          <w:sz w:val="24"/>
          <w:szCs w:val="24"/>
          <w:lang w:eastAsia="sk-SK"/>
        </w:rPr>
        <w:t>V Nitre dňa</w:t>
      </w:r>
      <w:r w:rsidR="00523CE4">
        <w:rPr>
          <w:rFonts w:ascii="Times New Roman" w:eastAsia="Times New Roman" w:hAnsi="Times New Roman" w:cs="Times New Roman"/>
          <w:sz w:val="24"/>
          <w:szCs w:val="24"/>
          <w:lang w:eastAsia="sk-SK"/>
        </w:rPr>
        <w:t xml:space="preserve"> </w:t>
      </w:r>
      <w:r w:rsidRPr="00E11207">
        <w:rPr>
          <w:rFonts w:ascii="Times New Roman" w:eastAsia="Times New Roman" w:hAnsi="Times New Roman" w:cs="Times New Roman"/>
          <w:sz w:val="24"/>
          <w:szCs w:val="24"/>
          <w:lang w:eastAsia="sk-SK"/>
        </w:rPr>
        <w:t>...</w:t>
      </w:r>
      <w:r w:rsidR="00523CE4">
        <w:rPr>
          <w:rFonts w:ascii="Times New Roman" w:eastAsia="Times New Roman" w:hAnsi="Times New Roman" w:cs="Times New Roman"/>
          <w:sz w:val="24"/>
          <w:szCs w:val="24"/>
          <w:lang w:eastAsia="sk-SK"/>
        </w:rPr>
        <w:t>...</w:t>
      </w:r>
      <w:r w:rsidRPr="00E11207">
        <w:rPr>
          <w:rFonts w:ascii="Times New Roman" w:eastAsia="Times New Roman" w:hAnsi="Times New Roman" w:cs="Times New Roman"/>
          <w:sz w:val="24"/>
          <w:szCs w:val="24"/>
          <w:lang w:eastAsia="sk-SK"/>
        </w:rPr>
        <w:t>....................</w:t>
      </w:r>
      <w:r w:rsidR="00523CE4">
        <w:rPr>
          <w:rFonts w:ascii="Times New Roman" w:eastAsia="Times New Roman" w:hAnsi="Times New Roman" w:cs="Times New Roman"/>
          <w:sz w:val="24"/>
          <w:szCs w:val="24"/>
          <w:lang w:eastAsia="sk-SK"/>
        </w:rPr>
        <w:t xml:space="preserve">                                              V ...................... dňa .........................</w:t>
      </w:r>
    </w:p>
    <w:p w:rsidR="00E11207" w:rsidRPr="00E11207" w:rsidRDefault="00E11207" w:rsidP="009212A4">
      <w:pPr>
        <w:widowControl w:val="0"/>
        <w:autoSpaceDE w:val="0"/>
        <w:autoSpaceDN w:val="0"/>
        <w:adjustRightInd w:val="0"/>
        <w:ind w:left="0" w:firstLine="0"/>
        <w:rPr>
          <w:rFonts w:ascii="Times New Roman" w:eastAsia="Times New Roman" w:hAnsi="Times New Roman" w:cs="Times New Roman"/>
          <w:sz w:val="24"/>
          <w:szCs w:val="24"/>
          <w:u w:val="single"/>
          <w:lang w:eastAsia="sk-SK"/>
        </w:rPr>
      </w:pPr>
    </w:p>
    <w:p w:rsidR="00E11207" w:rsidRPr="00E11207" w:rsidRDefault="00E11207" w:rsidP="009212A4">
      <w:pPr>
        <w:widowControl w:val="0"/>
        <w:autoSpaceDE w:val="0"/>
        <w:autoSpaceDN w:val="0"/>
        <w:adjustRightInd w:val="0"/>
        <w:ind w:left="0" w:firstLine="0"/>
        <w:rPr>
          <w:rFonts w:ascii="Times New Roman" w:eastAsia="Times New Roman" w:hAnsi="Times New Roman" w:cs="Times New Roman"/>
          <w:sz w:val="24"/>
          <w:szCs w:val="24"/>
          <w:u w:val="single"/>
          <w:lang w:eastAsia="sk-SK"/>
        </w:rPr>
      </w:pPr>
    </w:p>
    <w:p w:rsidR="00E11207" w:rsidRPr="00E11207" w:rsidRDefault="00E11207" w:rsidP="009212A4">
      <w:pPr>
        <w:widowControl w:val="0"/>
        <w:autoSpaceDE w:val="0"/>
        <w:autoSpaceDN w:val="0"/>
        <w:adjustRightInd w:val="0"/>
        <w:ind w:left="0" w:firstLine="0"/>
        <w:rPr>
          <w:rFonts w:ascii="Times New Roman" w:eastAsia="Times New Roman" w:hAnsi="Times New Roman" w:cs="Times New Roman"/>
          <w:sz w:val="24"/>
          <w:szCs w:val="24"/>
          <w:u w:val="single"/>
          <w:lang w:eastAsia="sk-SK"/>
        </w:rPr>
      </w:pPr>
    </w:p>
    <w:p w:rsidR="00E11207" w:rsidRPr="00E11207" w:rsidRDefault="00E11207" w:rsidP="009212A4">
      <w:pPr>
        <w:widowControl w:val="0"/>
        <w:autoSpaceDE w:val="0"/>
        <w:autoSpaceDN w:val="0"/>
        <w:adjustRightInd w:val="0"/>
        <w:ind w:left="0" w:firstLine="0"/>
        <w:rPr>
          <w:rFonts w:ascii="Times New Roman" w:eastAsia="Times New Roman" w:hAnsi="Times New Roman" w:cs="Times New Roman"/>
          <w:sz w:val="24"/>
          <w:szCs w:val="24"/>
          <w:u w:val="single"/>
          <w:lang w:eastAsia="sk-SK"/>
        </w:rPr>
      </w:pPr>
    </w:p>
    <w:p w:rsidR="00E11207" w:rsidRPr="00E11207" w:rsidRDefault="00E11207" w:rsidP="009212A4">
      <w:pPr>
        <w:widowControl w:val="0"/>
        <w:autoSpaceDE w:val="0"/>
        <w:autoSpaceDN w:val="0"/>
        <w:adjustRightInd w:val="0"/>
        <w:ind w:left="0" w:firstLine="0"/>
        <w:rPr>
          <w:rFonts w:ascii="Times New Roman" w:eastAsia="Times New Roman" w:hAnsi="Times New Roman" w:cs="Times New Roman"/>
          <w:sz w:val="24"/>
          <w:szCs w:val="24"/>
          <w:u w:val="single"/>
          <w:lang w:eastAsia="sk-SK"/>
        </w:rPr>
      </w:pPr>
    </w:p>
    <w:p w:rsidR="00E11207" w:rsidRPr="00E11207" w:rsidRDefault="00E11207" w:rsidP="009212A4">
      <w:pPr>
        <w:widowControl w:val="0"/>
        <w:autoSpaceDE w:val="0"/>
        <w:autoSpaceDN w:val="0"/>
        <w:adjustRightInd w:val="0"/>
        <w:ind w:left="0" w:firstLine="0"/>
        <w:rPr>
          <w:rFonts w:ascii="Times New Roman" w:eastAsia="Times New Roman" w:hAnsi="Times New Roman" w:cs="Times New Roman"/>
          <w:sz w:val="24"/>
          <w:szCs w:val="24"/>
          <w:u w:val="single"/>
          <w:lang w:eastAsia="sk-SK"/>
        </w:rPr>
      </w:pPr>
    </w:p>
    <w:p w:rsidR="00E11207" w:rsidRPr="00E11207" w:rsidRDefault="00E11207" w:rsidP="009212A4">
      <w:pPr>
        <w:widowControl w:val="0"/>
        <w:autoSpaceDE w:val="0"/>
        <w:autoSpaceDN w:val="0"/>
        <w:adjustRightInd w:val="0"/>
        <w:ind w:left="0" w:firstLine="0"/>
        <w:rPr>
          <w:rFonts w:ascii="Times New Roman" w:eastAsia="Times New Roman" w:hAnsi="Times New Roman" w:cs="Times New Roman"/>
          <w:sz w:val="24"/>
          <w:szCs w:val="24"/>
          <w:lang w:eastAsia="sk-SK"/>
        </w:rPr>
      </w:pPr>
      <w:r w:rsidRPr="00E11207">
        <w:rPr>
          <w:rFonts w:ascii="Times New Roman" w:eastAsia="Times New Roman" w:hAnsi="Times New Roman" w:cs="Times New Roman"/>
          <w:sz w:val="24"/>
          <w:szCs w:val="24"/>
          <w:u w:val="single"/>
          <w:lang w:eastAsia="sk-SK"/>
        </w:rPr>
        <w:t>V mene objednávateľa:</w:t>
      </w:r>
      <w:r w:rsidRPr="00E11207">
        <w:rPr>
          <w:rFonts w:ascii="Times New Roman" w:eastAsia="Times New Roman" w:hAnsi="Times New Roman" w:cs="Times New Roman"/>
          <w:sz w:val="24"/>
          <w:szCs w:val="24"/>
          <w:lang w:eastAsia="sk-SK"/>
        </w:rPr>
        <w:t xml:space="preserve">                        </w:t>
      </w:r>
      <w:r w:rsidRPr="00E11207">
        <w:rPr>
          <w:rFonts w:ascii="Times New Roman" w:eastAsia="Times New Roman" w:hAnsi="Times New Roman" w:cs="Times New Roman"/>
          <w:sz w:val="24"/>
          <w:szCs w:val="24"/>
          <w:lang w:eastAsia="sk-SK"/>
        </w:rPr>
        <w:tab/>
      </w:r>
      <w:r w:rsidRPr="00E11207">
        <w:rPr>
          <w:rFonts w:ascii="Times New Roman" w:eastAsia="Times New Roman" w:hAnsi="Times New Roman" w:cs="Times New Roman"/>
          <w:sz w:val="24"/>
          <w:szCs w:val="24"/>
          <w:lang w:eastAsia="sk-SK"/>
        </w:rPr>
        <w:tab/>
      </w:r>
      <w:r w:rsidRPr="00E11207">
        <w:rPr>
          <w:rFonts w:ascii="Times New Roman" w:eastAsia="Times New Roman" w:hAnsi="Times New Roman" w:cs="Times New Roman"/>
          <w:sz w:val="24"/>
          <w:szCs w:val="24"/>
          <w:lang w:eastAsia="sk-SK"/>
        </w:rPr>
        <w:tab/>
      </w:r>
      <w:r w:rsidRPr="00E11207">
        <w:rPr>
          <w:rFonts w:ascii="Times New Roman" w:eastAsia="Times New Roman" w:hAnsi="Times New Roman" w:cs="Times New Roman"/>
          <w:sz w:val="24"/>
          <w:szCs w:val="24"/>
          <w:u w:val="single"/>
          <w:lang w:eastAsia="sk-SK"/>
        </w:rPr>
        <w:t xml:space="preserve">V mene zhotoviteľa: </w:t>
      </w:r>
      <w:r w:rsidRPr="00E11207">
        <w:rPr>
          <w:rFonts w:ascii="Times New Roman" w:eastAsia="Times New Roman" w:hAnsi="Times New Roman" w:cs="Times New Roman"/>
          <w:sz w:val="24"/>
          <w:szCs w:val="24"/>
          <w:lang w:eastAsia="sk-SK"/>
        </w:rPr>
        <w:t xml:space="preserve">   </w:t>
      </w:r>
    </w:p>
    <w:p w:rsidR="00E11207" w:rsidRPr="00E11207" w:rsidRDefault="00E11207" w:rsidP="009212A4">
      <w:pPr>
        <w:widowControl w:val="0"/>
        <w:autoSpaceDE w:val="0"/>
        <w:autoSpaceDN w:val="0"/>
        <w:adjustRightInd w:val="0"/>
        <w:ind w:left="0" w:firstLine="0"/>
        <w:rPr>
          <w:rFonts w:ascii="Times New Roman" w:eastAsia="Times New Roman" w:hAnsi="Times New Roman" w:cs="Times New Roman"/>
          <w:sz w:val="24"/>
          <w:szCs w:val="24"/>
          <w:lang w:eastAsia="sk-SK"/>
        </w:rPr>
      </w:pPr>
    </w:p>
    <w:p w:rsidR="00E11207" w:rsidRPr="00E11207" w:rsidRDefault="00E11207" w:rsidP="009212A4">
      <w:pPr>
        <w:widowControl w:val="0"/>
        <w:autoSpaceDE w:val="0"/>
        <w:autoSpaceDN w:val="0"/>
        <w:adjustRightInd w:val="0"/>
        <w:ind w:left="0" w:firstLine="0"/>
        <w:rPr>
          <w:rFonts w:ascii="Times New Roman" w:eastAsia="Times New Roman" w:hAnsi="Times New Roman" w:cs="Times New Roman"/>
          <w:sz w:val="24"/>
          <w:szCs w:val="24"/>
          <w:lang w:eastAsia="sk-SK"/>
        </w:rPr>
      </w:pPr>
    </w:p>
    <w:p w:rsidR="00E11207" w:rsidRDefault="00E11207" w:rsidP="009212A4">
      <w:pPr>
        <w:widowControl w:val="0"/>
        <w:autoSpaceDE w:val="0"/>
        <w:autoSpaceDN w:val="0"/>
        <w:adjustRightInd w:val="0"/>
        <w:ind w:left="0" w:firstLine="0"/>
        <w:rPr>
          <w:rFonts w:ascii="Times New Roman" w:eastAsia="Times New Roman" w:hAnsi="Times New Roman" w:cs="Times New Roman"/>
          <w:sz w:val="24"/>
          <w:szCs w:val="24"/>
          <w:lang w:eastAsia="sk-SK"/>
        </w:rPr>
      </w:pPr>
      <w:r w:rsidRPr="00E11207">
        <w:rPr>
          <w:rFonts w:ascii="Times New Roman" w:eastAsia="Times New Roman" w:hAnsi="Times New Roman" w:cs="Times New Roman"/>
          <w:sz w:val="24"/>
          <w:szCs w:val="24"/>
          <w:lang w:eastAsia="sk-SK"/>
        </w:rPr>
        <w:tab/>
      </w:r>
    </w:p>
    <w:p w:rsidR="00523CE4" w:rsidRDefault="00523CE4" w:rsidP="009212A4">
      <w:pPr>
        <w:widowControl w:val="0"/>
        <w:autoSpaceDE w:val="0"/>
        <w:autoSpaceDN w:val="0"/>
        <w:adjustRightInd w:val="0"/>
        <w:ind w:left="0" w:firstLine="0"/>
        <w:rPr>
          <w:rFonts w:ascii="Times New Roman" w:eastAsia="Times New Roman" w:hAnsi="Times New Roman" w:cs="Times New Roman"/>
          <w:sz w:val="24"/>
          <w:szCs w:val="24"/>
          <w:lang w:eastAsia="sk-SK"/>
        </w:rPr>
      </w:pPr>
    </w:p>
    <w:p w:rsidR="00523CE4" w:rsidRPr="00E11207" w:rsidRDefault="00523CE4" w:rsidP="009212A4">
      <w:pPr>
        <w:widowControl w:val="0"/>
        <w:autoSpaceDE w:val="0"/>
        <w:autoSpaceDN w:val="0"/>
        <w:adjustRightInd w:val="0"/>
        <w:ind w:left="0" w:firstLine="0"/>
        <w:rPr>
          <w:rFonts w:ascii="Times New Roman" w:eastAsia="Times New Roman" w:hAnsi="Times New Roman" w:cs="Times New Roman"/>
          <w:sz w:val="24"/>
          <w:szCs w:val="24"/>
          <w:lang w:eastAsia="sk-SK"/>
        </w:rPr>
      </w:pPr>
    </w:p>
    <w:p w:rsidR="00E11207" w:rsidRPr="00E11207" w:rsidRDefault="00E11207" w:rsidP="009212A4">
      <w:pPr>
        <w:widowControl w:val="0"/>
        <w:autoSpaceDE w:val="0"/>
        <w:autoSpaceDN w:val="0"/>
        <w:adjustRightInd w:val="0"/>
        <w:ind w:left="0" w:firstLine="0"/>
        <w:rPr>
          <w:rFonts w:ascii="Times New Roman" w:eastAsia="Times New Roman" w:hAnsi="Times New Roman" w:cs="Times New Roman"/>
          <w:bCs/>
          <w:i/>
          <w:sz w:val="24"/>
          <w:szCs w:val="24"/>
          <w:lang w:eastAsia="sk-SK"/>
        </w:rPr>
      </w:pPr>
      <w:r w:rsidRPr="00E11207">
        <w:rPr>
          <w:rFonts w:ascii="Times New Roman" w:eastAsia="Times New Roman" w:hAnsi="Times New Roman" w:cs="Times New Roman"/>
          <w:bCs/>
          <w:i/>
          <w:sz w:val="24"/>
          <w:szCs w:val="24"/>
          <w:lang w:eastAsia="sk-SK"/>
        </w:rPr>
        <w:t xml:space="preserve">_____________________                                                </w:t>
      </w:r>
      <w:r w:rsidRPr="00E11207">
        <w:rPr>
          <w:rFonts w:ascii="Times New Roman" w:eastAsia="Times New Roman" w:hAnsi="Times New Roman" w:cs="Times New Roman"/>
          <w:bCs/>
          <w:i/>
          <w:sz w:val="24"/>
          <w:szCs w:val="24"/>
          <w:lang w:eastAsia="sk-SK"/>
        </w:rPr>
        <w:softHyphen/>
      </w:r>
      <w:r w:rsidRPr="00E11207">
        <w:rPr>
          <w:rFonts w:ascii="Times New Roman" w:eastAsia="Times New Roman" w:hAnsi="Times New Roman" w:cs="Times New Roman"/>
          <w:bCs/>
          <w:i/>
          <w:sz w:val="24"/>
          <w:szCs w:val="24"/>
          <w:lang w:eastAsia="sk-SK"/>
        </w:rPr>
        <w:softHyphen/>
      </w:r>
      <w:r w:rsidRPr="00E11207">
        <w:rPr>
          <w:rFonts w:ascii="Times New Roman" w:eastAsia="Times New Roman" w:hAnsi="Times New Roman" w:cs="Times New Roman"/>
          <w:bCs/>
          <w:i/>
          <w:sz w:val="24"/>
          <w:szCs w:val="24"/>
          <w:lang w:eastAsia="sk-SK"/>
        </w:rPr>
        <w:softHyphen/>
      </w:r>
      <w:r w:rsidRPr="00E11207">
        <w:rPr>
          <w:rFonts w:ascii="Times New Roman" w:eastAsia="Times New Roman" w:hAnsi="Times New Roman" w:cs="Times New Roman"/>
          <w:bCs/>
          <w:i/>
          <w:sz w:val="24"/>
          <w:szCs w:val="24"/>
          <w:lang w:eastAsia="sk-SK"/>
        </w:rPr>
        <w:softHyphen/>
      </w:r>
      <w:r w:rsidRPr="00E11207">
        <w:rPr>
          <w:rFonts w:ascii="Times New Roman" w:eastAsia="Times New Roman" w:hAnsi="Times New Roman" w:cs="Times New Roman"/>
          <w:bCs/>
          <w:i/>
          <w:sz w:val="24"/>
          <w:szCs w:val="24"/>
          <w:lang w:eastAsia="sk-SK"/>
        </w:rPr>
        <w:softHyphen/>
      </w:r>
      <w:r w:rsidRPr="00E11207">
        <w:rPr>
          <w:rFonts w:ascii="Times New Roman" w:eastAsia="Times New Roman" w:hAnsi="Times New Roman" w:cs="Times New Roman"/>
          <w:bCs/>
          <w:i/>
          <w:sz w:val="24"/>
          <w:szCs w:val="24"/>
          <w:lang w:eastAsia="sk-SK"/>
        </w:rPr>
        <w:softHyphen/>
      </w:r>
      <w:r w:rsidRPr="00E11207">
        <w:rPr>
          <w:rFonts w:ascii="Times New Roman" w:eastAsia="Times New Roman" w:hAnsi="Times New Roman" w:cs="Times New Roman"/>
          <w:bCs/>
          <w:i/>
          <w:sz w:val="24"/>
          <w:szCs w:val="24"/>
          <w:lang w:eastAsia="sk-SK"/>
        </w:rPr>
        <w:softHyphen/>
        <w:t>...............................................</w:t>
      </w:r>
    </w:p>
    <w:p w:rsidR="00E11207" w:rsidRPr="00E11207" w:rsidRDefault="00E11207" w:rsidP="009212A4">
      <w:pPr>
        <w:widowControl w:val="0"/>
        <w:autoSpaceDE w:val="0"/>
        <w:autoSpaceDN w:val="0"/>
        <w:adjustRightInd w:val="0"/>
        <w:ind w:left="0" w:firstLine="0"/>
        <w:rPr>
          <w:rFonts w:ascii="Times New Roman" w:eastAsia="Times New Roman" w:hAnsi="Times New Roman" w:cs="Times New Roman"/>
          <w:sz w:val="24"/>
          <w:szCs w:val="24"/>
          <w:lang w:eastAsia="sk-SK"/>
        </w:rPr>
      </w:pPr>
      <w:r w:rsidRPr="00E11207">
        <w:rPr>
          <w:rFonts w:ascii="Times New Roman" w:eastAsia="Times New Roman" w:hAnsi="Times New Roman" w:cs="Times New Roman"/>
          <w:sz w:val="24"/>
          <w:szCs w:val="24"/>
          <w:lang w:eastAsia="sk-SK"/>
        </w:rPr>
        <w:t xml:space="preserve">Mgr. Ing. Martin Štofko, </w:t>
      </w:r>
    </w:p>
    <w:p w:rsidR="00E11207" w:rsidRPr="00E11207" w:rsidRDefault="00E11207" w:rsidP="009212A4">
      <w:pPr>
        <w:widowControl w:val="0"/>
        <w:autoSpaceDE w:val="0"/>
        <w:autoSpaceDN w:val="0"/>
        <w:adjustRightInd w:val="0"/>
        <w:ind w:left="0" w:firstLine="0"/>
        <w:rPr>
          <w:rFonts w:ascii="Times New Roman" w:eastAsia="Times New Roman" w:hAnsi="Times New Roman" w:cs="Times New Roman"/>
          <w:sz w:val="24"/>
          <w:szCs w:val="24"/>
          <w:lang w:eastAsia="sk-SK"/>
        </w:rPr>
      </w:pPr>
      <w:r w:rsidRPr="00E11207">
        <w:rPr>
          <w:rFonts w:ascii="Times New Roman" w:eastAsia="Times New Roman" w:hAnsi="Times New Roman" w:cs="Times New Roman"/>
          <w:sz w:val="24"/>
          <w:szCs w:val="24"/>
          <w:lang w:eastAsia="sk-SK"/>
        </w:rPr>
        <w:t>diecézny ekonóm</w:t>
      </w:r>
    </w:p>
    <w:p w:rsidR="00E11207" w:rsidRPr="00DC59EE" w:rsidRDefault="00E11207" w:rsidP="009212A4">
      <w:pPr>
        <w:rPr>
          <w:rFonts w:ascii="Times New Roman" w:hAnsi="Times New Roman" w:cs="Times New Roman"/>
          <w:b/>
          <w:sz w:val="24"/>
          <w:szCs w:val="24"/>
        </w:rPr>
      </w:pPr>
    </w:p>
    <w:sectPr w:rsidR="00E11207" w:rsidRPr="00DC59EE" w:rsidSect="00C93A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ourier New"/>
    <w:panose1 w:val="05010000000000000000"/>
    <w:charset w:val="00"/>
    <w:family w:val="auto"/>
    <w:pitch w:val="variable"/>
    <w:sig w:usb0="800000AF" w:usb1="1001ECEA"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8250F"/>
    <w:multiLevelType w:val="multilevel"/>
    <w:tmpl w:val="B1F450DA"/>
    <w:lvl w:ilvl="0">
      <w:start w:val="10"/>
      <w:numFmt w:val="decimal"/>
      <w:lvlText w:val="%1."/>
      <w:lvlJc w:val="left"/>
      <w:pPr>
        <w:ind w:left="660" w:hanging="660"/>
      </w:pPr>
      <w:rPr>
        <w:rFonts w:hint="default"/>
      </w:rPr>
    </w:lvl>
    <w:lvl w:ilvl="1">
      <w:start w:val="7"/>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8F4651"/>
    <w:multiLevelType w:val="hybridMultilevel"/>
    <w:tmpl w:val="BECC1A14"/>
    <w:lvl w:ilvl="0" w:tplc="F864C052">
      <w:start w:val="3"/>
      <w:numFmt w:val="bullet"/>
      <w:lvlText w:val="-"/>
      <w:lvlJc w:val="left"/>
      <w:pPr>
        <w:ind w:left="780" w:hanging="360"/>
      </w:pPr>
      <w:rPr>
        <w:rFonts w:ascii="Times New Roman" w:eastAsia="Calibri" w:hAnsi="Times New Roman" w:cs="Times New Roman"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2" w15:restartNumberingAfterBreak="0">
    <w:nsid w:val="063F4111"/>
    <w:multiLevelType w:val="hybridMultilevel"/>
    <w:tmpl w:val="B3122FE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6730C18"/>
    <w:multiLevelType w:val="hybridMultilevel"/>
    <w:tmpl w:val="49E8DA2A"/>
    <w:lvl w:ilvl="0" w:tplc="C32C100E">
      <w:start w:val="1"/>
      <w:numFmt w:val="decimal"/>
      <w:lvlText w:val="3.%1."/>
      <w:lvlJc w:val="left"/>
      <w:pPr>
        <w:ind w:left="36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0E2B3400"/>
    <w:multiLevelType w:val="multilevel"/>
    <w:tmpl w:val="325E969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961C00"/>
    <w:multiLevelType w:val="hybridMultilevel"/>
    <w:tmpl w:val="DDEEB086"/>
    <w:lvl w:ilvl="0" w:tplc="041B0005">
      <w:start w:val="1"/>
      <w:numFmt w:val="bullet"/>
      <w:lvlText w:val=""/>
      <w:lvlJc w:val="left"/>
      <w:pPr>
        <w:ind w:left="436" w:hanging="360"/>
      </w:pPr>
      <w:rPr>
        <w:rFonts w:ascii="Wingdings" w:hAnsi="Wingdings" w:hint="default"/>
      </w:rPr>
    </w:lvl>
    <w:lvl w:ilvl="1" w:tplc="041B0003" w:tentative="1">
      <w:start w:val="1"/>
      <w:numFmt w:val="bullet"/>
      <w:lvlText w:val="o"/>
      <w:lvlJc w:val="left"/>
      <w:pPr>
        <w:ind w:left="1156" w:hanging="360"/>
      </w:pPr>
      <w:rPr>
        <w:rFonts w:ascii="Courier New" w:hAnsi="Courier New" w:cs="Courier New" w:hint="default"/>
      </w:rPr>
    </w:lvl>
    <w:lvl w:ilvl="2" w:tplc="041B0005" w:tentative="1">
      <w:start w:val="1"/>
      <w:numFmt w:val="bullet"/>
      <w:lvlText w:val=""/>
      <w:lvlJc w:val="left"/>
      <w:pPr>
        <w:ind w:left="1876" w:hanging="360"/>
      </w:pPr>
      <w:rPr>
        <w:rFonts w:ascii="Wingdings" w:hAnsi="Wingdings" w:hint="default"/>
      </w:rPr>
    </w:lvl>
    <w:lvl w:ilvl="3" w:tplc="041B0001" w:tentative="1">
      <w:start w:val="1"/>
      <w:numFmt w:val="bullet"/>
      <w:lvlText w:val=""/>
      <w:lvlJc w:val="left"/>
      <w:pPr>
        <w:ind w:left="2596" w:hanging="360"/>
      </w:pPr>
      <w:rPr>
        <w:rFonts w:ascii="Symbol" w:hAnsi="Symbol" w:hint="default"/>
      </w:rPr>
    </w:lvl>
    <w:lvl w:ilvl="4" w:tplc="041B0003" w:tentative="1">
      <w:start w:val="1"/>
      <w:numFmt w:val="bullet"/>
      <w:lvlText w:val="o"/>
      <w:lvlJc w:val="left"/>
      <w:pPr>
        <w:ind w:left="3316" w:hanging="360"/>
      </w:pPr>
      <w:rPr>
        <w:rFonts w:ascii="Courier New" w:hAnsi="Courier New" w:cs="Courier New" w:hint="default"/>
      </w:rPr>
    </w:lvl>
    <w:lvl w:ilvl="5" w:tplc="041B0005" w:tentative="1">
      <w:start w:val="1"/>
      <w:numFmt w:val="bullet"/>
      <w:lvlText w:val=""/>
      <w:lvlJc w:val="left"/>
      <w:pPr>
        <w:ind w:left="4036" w:hanging="360"/>
      </w:pPr>
      <w:rPr>
        <w:rFonts w:ascii="Wingdings" w:hAnsi="Wingdings" w:hint="default"/>
      </w:rPr>
    </w:lvl>
    <w:lvl w:ilvl="6" w:tplc="041B0001" w:tentative="1">
      <w:start w:val="1"/>
      <w:numFmt w:val="bullet"/>
      <w:lvlText w:val=""/>
      <w:lvlJc w:val="left"/>
      <w:pPr>
        <w:ind w:left="4756" w:hanging="360"/>
      </w:pPr>
      <w:rPr>
        <w:rFonts w:ascii="Symbol" w:hAnsi="Symbol" w:hint="default"/>
      </w:rPr>
    </w:lvl>
    <w:lvl w:ilvl="7" w:tplc="041B0003" w:tentative="1">
      <w:start w:val="1"/>
      <w:numFmt w:val="bullet"/>
      <w:lvlText w:val="o"/>
      <w:lvlJc w:val="left"/>
      <w:pPr>
        <w:ind w:left="5476" w:hanging="360"/>
      </w:pPr>
      <w:rPr>
        <w:rFonts w:ascii="Courier New" w:hAnsi="Courier New" w:cs="Courier New" w:hint="default"/>
      </w:rPr>
    </w:lvl>
    <w:lvl w:ilvl="8" w:tplc="041B0005" w:tentative="1">
      <w:start w:val="1"/>
      <w:numFmt w:val="bullet"/>
      <w:lvlText w:val=""/>
      <w:lvlJc w:val="left"/>
      <w:pPr>
        <w:ind w:left="6196" w:hanging="360"/>
      </w:pPr>
      <w:rPr>
        <w:rFonts w:ascii="Wingdings" w:hAnsi="Wingdings" w:hint="default"/>
      </w:rPr>
    </w:lvl>
  </w:abstractNum>
  <w:abstractNum w:abstractNumId="6" w15:restartNumberingAfterBreak="0">
    <w:nsid w:val="2A4C5314"/>
    <w:multiLevelType w:val="hybridMultilevel"/>
    <w:tmpl w:val="E816418A"/>
    <w:lvl w:ilvl="0" w:tplc="21DC5528">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DCE71C0"/>
    <w:multiLevelType w:val="hybridMultilevel"/>
    <w:tmpl w:val="B324FC7E"/>
    <w:lvl w:ilvl="0" w:tplc="3A067D4E">
      <w:start w:val="13"/>
      <w:numFmt w:val="upperRoman"/>
      <w:lvlText w:val="%1."/>
      <w:lvlJc w:val="left"/>
      <w:pPr>
        <w:ind w:left="720" w:hanging="72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31793B68"/>
    <w:multiLevelType w:val="multilevel"/>
    <w:tmpl w:val="7E2E123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69646B2"/>
    <w:multiLevelType w:val="hybridMultilevel"/>
    <w:tmpl w:val="CC3000AC"/>
    <w:lvl w:ilvl="0" w:tplc="041B0005">
      <w:start w:val="1"/>
      <w:numFmt w:val="bullet"/>
      <w:lvlText w:val=""/>
      <w:lvlJc w:val="left"/>
      <w:pPr>
        <w:ind w:left="1080" w:hanging="360"/>
      </w:pPr>
      <w:rPr>
        <w:rFonts w:ascii="Wingdings" w:hAnsi="Wingding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0" w15:restartNumberingAfterBreak="0">
    <w:nsid w:val="3D9127A3"/>
    <w:multiLevelType w:val="hybridMultilevel"/>
    <w:tmpl w:val="A196A54C"/>
    <w:lvl w:ilvl="0" w:tplc="041B0005">
      <w:start w:val="1"/>
      <w:numFmt w:val="bullet"/>
      <w:lvlText w:val=""/>
      <w:lvlJc w:val="left"/>
      <w:pPr>
        <w:ind w:left="1080" w:hanging="360"/>
      </w:pPr>
      <w:rPr>
        <w:rFonts w:ascii="Wingdings" w:hAnsi="Wingding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1" w15:restartNumberingAfterBreak="0">
    <w:nsid w:val="44245720"/>
    <w:multiLevelType w:val="hybridMultilevel"/>
    <w:tmpl w:val="B10250C4"/>
    <w:lvl w:ilvl="0" w:tplc="041B0005">
      <w:start w:val="1"/>
      <w:numFmt w:val="bullet"/>
      <w:lvlText w:val=""/>
      <w:lvlJc w:val="left"/>
      <w:pPr>
        <w:ind w:left="436" w:hanging="360"/>
      </w:pPr>
      <w:rPr>
        <w:rFonts w:ascii="Wingdings" w:hAnsi="Wingdings" w:hint="default"/>
      </w:rPr>
    </w:lvl>
    <w:lvl w:ilvl="1" w:tplc="041B0003" w:tentative="1">
      <w:start w:val="1"/>
      <w:numFmt w:val="bullet"/>
      <w:lvlText w:val="o"/>
      <w:lvlJc w:val="left"/>
      <w:pPr>
        <w:ind w:left="1156" w:hanging="360"/>
      </w:pPr>
      <w:rPr>
        <w:rFonts w:ascii="Courier New" w:hAnsi="Courier New" w:cs="Courier New" w:hint="default"/>
      </w:rPr>
    </w:lvl>
    <w:lvl w:ilvl="2" w:tplc="041B0005" w:tentative="1">
      <w:start w:val="1"/>
      <w:numFmt w:val="bullet"/>
      <w:lvlText w:val=""/>
      <w:lvlJc w:val="left"/>
      <w:pPr>
        <w:ind w:left="1876" w:hanging="360"/>
      </w:pPr>
      <w:rPr>
        <w:rFonts w:ascii="Wingdings" w:hAnsi="Wingdings" w:hint="default"/>
      </w:rPr>
    </w:lvl>
    <w:lvl w:ilvl="3" w:tplc="041B0001" w:tentative="1">
      <w:start w:val="1"/>
      <w:numFmt w:val="bullet"/>
      <w:lvlText w:val=""/>
      <w:lvlJc w:val="left"/>
      <w:pPr>
        <w:ind w:left="2596" w:hanging="360"/>
      </w:pPr>
      <w:rPr>
        <w:rFonts w:ascii="Symbol" w:hAnsi="Symbol" w:hint="default"/>
      </w:rPr>
    </w:lvl>
    <w:lvl w:ilvl="4" w:tplc="041B0003" w:tentative="1">
      <w:start w:val="1"/>
      <w:numFmt w:val="bullet"/>
      <w:lvlText w:val="o"/>
      <w:lvlJc w:val="left"/>
      <w:pPr>
        <w:ind w:left="3316" w:hanging="360"/>
      </w:pPr>
      <w:rPr>
        <w:rFonts w:ascii="Courier New" w:hAnsi="Courier New" w:cs="Courier New" w:hint="default"/>
      </w:rPr>
    </w:lvl>
    <w:lvl w:ilvl="5" w:tplc="041B0005" w:tentative="1">
      <w:start w:val="1"/>
      <w:numFmt w:val="bullet"/>
      <w:lvlText w:val=""/>
      <w:lvlJc w:val="left"/>
      <w:pPr>
        <w:ind w:left="4036" w:hanging="360"/>
      </w:pPr>
      <w:rPr>
        <w:rFonts w:ascii="Wingdings" w:hAnsi="Wingdings" w:hint="default"/>
      </w:rPr>
    </w:lvl>
    <w:lvl w:ilvl="6" w:tplc="041B0001" w:tentative="1">
      <w:start w:val="1"/>
      <w:numFmt w:val="bullet"/>
      <w:lvlText w:val=""/>
      <w:lvlJc w:val="left"/>
      <w:pPr>
        <w:ind w:left="4756" w:hanging="360"/>
      </w:pPr>
      <w:rPr>
        <w:rFonts w:ascii="Symbol" w:hAnsi="Symbol" w:hint="default"/>
      </w:rPr>
    </w:lvl>
    <w:lvl w:ilvl="7" w:tplc="041B0003" w:tentative="1">
      <w:start w:val="1"/>
      <w:numFmt w:val="bullet"/>
      <w:lvlText w:val="o"/>
      <w:lvlJc w:val="left"/>
      <w:pPr>
        <w:ind w:left="5476" w:hanging="360"/>
      </w:pPr>
      <w:rPr>
        <w:rFonts w:ascii="Courier New" w:hAnsi="Courier New" w:cs="Courier New" w:hint="default"/>
      </w:rPr>
    </w:lvl>
    <w:lvl w:ilvl="8" w:tplc="041B0005" w:tentative="1">
      <w:start w:val="1"/>
      <w:numFmt w:val="bullet"/>
      <w:lvlText w:val=""/>
      <w:lvlJc w:val="left"/>
      <w:pPr>
        <w:ind w:left="6196" w:hanging="360"/>
      </w:pPr>
      <w:rPr>
        <w:rFonts w:ascii="Wingdings" w:hAnsi="Wingdings" w:hint="default"/>
      </w:rPr>
    </w:lvl>
  </w:abstractNum>
  <w:abstractNum w:abstractNumId="12" w15:restartNumberingAfterBreak="0">
    <w:nsid w:val="45AB012C"/>
    <w:multiLevelType w:val="hybridMultilevel"/>
    <w:tmpl w:val="220C7A4C"/>
    <w:lvl w:ilvl="0" w:tplc="041B0005">
      <w:start w:val="1"/>
      <w:numFmt w:val="bullet"/>
      <w:lvlText w:val=""/>
      <w:lvlJc w:val="left"/>
      <w:pPr>
        <w:ind w:left="720" w:hanging="360"/>
      </w:pPr>
      <w:rPr>
        <w:rFonts w:ascii="Wingdings" w:hAnsi="Wingdings" w:hint="default"/>
      </w:rPr>
    </w:lvl>
    <w:lvl w:ilvl="1" w:tplc="041B000F">
      <w:start w:val="1"/>
      <w:numFmt w:val="decimal"/>
      <w:lvlText w:val="%2."/>
      <w:lvlJc w:val="left"/>
      <w:pPr>
        <w:tabs>
          <w:tab w:val="num" w:pos="1440"/>
        </w:tabs>
        <w:ind w:left="1440" w:hanging="360"/>
      </w:pPr>
      <w:rPr>
        <w:rFonts w:hint="default"/>
      </w:rPr>
    </w:lvl>
    <w:lvl w:ilvl="2" w:tplc="9E4A2CD2">
      <w:start w:val="1"/>
      <w:numFmt w:val="lowerLetter"/>
      <w:lvlText w:val="%3)"/>
      <w:lvlJc w:val="left"/>
      <w:pPr>
        <w:tabs>
          <w:tab w:val="num" w:pos="2160"/>
        </w:tabs>
        <w:ind w:left="2160" w:hanging="360"/>
      </w:pPr>
      <w:rPr>
        <w:rFont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4EAA10DB"/>
    <w:multiLevelType w:val="hybridMultilevel"/>
    <w:tmpl w:val="B2643CE2"/>
    <w:lvl w:ilvl="0" w:tplc="041B0005">
      <w:start w:val="1"/>
      <w:numFmt w:val="bullet"/>
      <w:lvlText w:val=""/>
      <w:lvlJc w:val="left"/>
      <w:pPr>
        <w:ind w:left="1080" w:hanging="360"/>
      </w:pPr>
      <w:rPr>
        <w:rFonts w:ascii="Wingdings" w:hAnsi="Wingding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504A7006"/>
    <w:multiLevelType w:val="hybridMultilevel"/>
    <w:tmpl w:val="6666CF82"/>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CC53C59"/>
    <w:multiLevelType w:val="hybridMultilevel"/>
    <w:tmpl w:val="34D2B5B0"/>
    <w:lvl w:ilvl="0" w:tplc="CCF08E8A">
      <w:start w:val="9"/>
      <w:numFmt w:val="bullet"/>
      <w:lvlText w:val="–"/>
      <w:lvlJc w:val="left"/>
      <w:pPr>
        <w:ind w:left="720" w:hanging="360"/>
      </w:pPr>
      <w:rPr>
        <w:rFonts w:ascii="OpenSymbol" w:eastAsia="Times New Roman" w:hAnsi="OpenSymbol" w:cs="Times New Roman" w:hint="default"/>
      </w:rPr>
    </w:lvl>
    <w:lvl w:ilvl="1" w:tplc="041B000F">
      <w:start w:val="1"/>
      <w:numFmt w:val="decimal"/>
      <w:lvlText w:val="%2."/>
      <w:lvlJc w:val="left"/>
      <w:pPr>
        <w:tabs>
          <w:tab w:val="num" w:pos="1440"/>
        </w:tabs>
        <w:ind w:left="1440" w:hanging="360"/>
      </w:pPr>
      <w:rPr>
        <w:rFonts w:hint="default"/>
      </w:rPr>
    </w:lvl>
    <w:lvl w:ilvl="2" w:tplc="9E4A2CD2">
      <w:start w:val="1"/>
      <w:numFmt w:val="lowerLetter"/>
      <w:lvlText w:val="%3)"/>
      <w:lvlJc w:val="left"/>
      <w:pPr>
        <w:tabs>
          <w:tab w:val="num" w:pos="2160"/>
        </w:tabs>
        <w:ind w:left="2160" w:hanging="360"/>
      </w:pPr>
      <w:rPr>
        <w:rFont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F1859D2"/>
    <w:multiLevelType w:val="hybridMultilevel"/>
    <w:tmpl w:val="A3E2AF04"/>
    <w:lvl w:ilvl="0" w:tplc="D84C5CD4">
      <w:start w:val="3"/>
      <w:numFmt w:val="bullet"/>
      <w:lvlText w:val="-"/>
      <w:lvlJc w:val="left"/>
      <w:pPr>
        <w:ind w:left="780" w:hanging="360"/>
      </w:pPr>
      <w:rPr>
        <w:rFonts w:ascii="Calibri" w:eastAsiaTheme="minorHAnsi" w:hAnsi="Calibri" w:cstheme="minorBidi"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65BC1A63"/>
    <w:multiLevelType w:val="hybridMultilevel"/>
    <w:tmpl w:val="6666CF82"/>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7FF5D52"/>
    <w:multiLevelType w:val="multilevel"/>
    <w:tmpl w:val="A922E960"/>
    <w:lvl w:ilvl="0">
      <w:start w:val="1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6"/>
  </w:num>
  <w:num w:numId="2">
    <w:abstractNumId w:val="1"/>
  </w:num>
  <w:num w:numId="3">
    <w:abstractNumId w:val="6"/>
  </w:num>
  <w:num w:numId="4">
    <w:abstractNumId w:val="11"/>
  </w:num>
  <w:num w:numId="5">
    <w:abstractNumId w:val="5"/>
  </w:num>
  <w:num w:numId="6">
    <w:abstractNumId w:val="1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
  </w:num>
  <w:num w:numId="9">
    <w:abstractNumId w:val="4"/>
  </w:num>
  <w:num w:numId="10">
    <w:abstractNumId w:val="8"/>
  </w:num>
  <w:num w:numId="11">
    <w:abstractNumId w:val="15"/>
  </w:num>
  <w:num w:numId="12">
    <w:abstractNumId w:val="14"/>
  </w:num>
  <w:num w:numId="13">
    <w:abstractNumId w:val="17"/>
  </w:num>
  <w:num w:numId="14">
    <w:abstractNumId w:val="12"/>
  </w:num>
  <w:num w:numId="15">
    <w:abstractNumId w:val="2"/>
  </w:num>
  <w:num w:numId="16">
    <w:abstractNumId w:val="0"/>
  </w:num>
  <w:num w:numId="17">
    <w:abstractNumId w:val="10"/>
  </w:num>
  <w:num w:numId="18">
    <w:abstractNumId w:val="9"/>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37D"/>
    <w:rsid w:val="00004FB7"/>
    <w:rsid w:val="00035052"/>
    <w:rsid w:val="0009219E"/>
    <w:rsid w:val="000959F2"/>
    <w:rsid w:val="000A3FE0"/>
    <w:rsid w:val="000B10B3"/>
    <w:rsid w:val="000B6178"/>
    <w:rsid w:val="000F324E"/>
    <w:rsid w:val="001058C8"/>
    <w:rsid w:val="00132AC6"/>
    <w:rsid w:val="001355A5"/>
    <w:rsid w:val="00140552"/>
    <w:rsid w:val="00146A13"/>
    <w:rsid w:val="00150FD9"/>
    <w:rsid w:val="00157177"/>
    <w:rsid w:val="00166B96"/>
    <w:rsid w:val="001807AE"/>
    <w:rsid w:val="001A2E47"/>
    <w:rsid w:val="001B1568"/>
    <w:rsid w:val="001D0F93"/>
    <w:rsid w:val="001D738B"/>
    <w:rsid w:val="001E33F7"/>
    <w:rsid w:val="001E39F1"/>
    <w:rsid w:val="001F421A"/>
    <w:rsid w:val="00205701"/>
    <w:rsid w:val="00220FD9"/>
    <w:rsid w:val="00223F98"/>
    <w:rsid w:val="00227370"/>
    <w:rsid w:val="002639AB"/>
    <w:rsid w:val="002646EF"/>
    <w:rsid w:val="002750AE"/>
    <w:rsid w:val="002C111F"/>
    <w:rsid w:val="002E40FF"/>
    <w:rsid w:val="003007A0"/>
    <w:rsid w:val="00365983"/>
    <w:rsid w:val="003735A7"/>
    <w:rsid w:val="00394944"/>
    <w:rsid w:val="003D5982"/>
    <w:rsid w:val="003E681C"/>
    <w:rsid w:val="003F1256"/>
    <w:rsid w:val="0041229E"/>
    <w:rsid w:val="00446454"/>
    <w:rsid w:val="00464C88"/>
    <w:rsid w:val="004850D0"/>
    <w:rsid w:val="004E5199"/>
    <w:rsid w:val="004E747C"/>
    <w:rsid w:val="004F1627"/>
    <w:rsid w:val="004F73EB"/>
    <w:rsid w:val="00504EC1"/>
    <w:rsid w:val="00521B00"/>
    <w:rsid w:val="00522256"/>
    <w:rsid w:val="00523CE4"/>
    <w:rsid w:val="005256C1"/>
    <w:rsid w:val="005274DF"/>
    <w:rsid w:val="00533A77"/>
    <w:rsid w:val="005400F0"/>
    <w:rsid w:val="0054168B"/>
    <w:rsid w:val="005448CD"/>
    <w:rsid w:val="0058372F"/>
    <w:rsid w:val="005A2B19"/>
    <w:rsid w:val="005B1630"/>
    <w:rsid w:val="005F703D"/>
    <w:rsid w:val="00602693"/>
    <w:rsid w:val="006C55BD"/>
    <w:rsid w:val="006D6F66"/>
    <w:rsid w:val="00711CB5"/>
    <w:rsid w:val="00717482"/>
    <w:rsid w:val="007221BC"/>
    <w:rsid w:val="00736060"/>
    <w:rsid w:val="00755255"/>
    <w:rsid w:val="00800E0E"/>
    <w:rsid w:val="00804C97"/>
    <w:rsid w:val="008421CC"/>
    <w:rsid w:val="00857E3C"/>
    <w:rsid w:val="00872296"/>
    <w:rsid w:val="008729D1"/>
    <w:rsid w:val="00876050"/>
    <w:rsid w:val="00884BAA"/>
    <w:rsid w:val="008946A2"/>
    <w:rsid w:val="008C1954"/>
    <w:rsid w:val="008D41C9"/>
    <w:rsid w:val="008D550F"/>
    <w:rsid w:val="008E6845"/>
    <w:rsid w:val="00904D7D"/>
    <w:rsid w:val="0091117D"/>
    <w:rsid w:val="009212A4"/>
    <w:rsid w:val="00923E2E"/>
    <w:rsid w:val="00941BB7"/>
    <w:rsid w:val="0095183E"/>
    <w:rsid w:val="009A18B4"/>
    <w:rsid w:val="009B3197"/>
    <w:rsid w:val="009B6C3D"/>
    <w:rsid w:val="009F0B4C"/>
    <w:rsid w:val="00A01297"/>
    <w:rsid w:val="00A277F8"/>
    <w:rsid w:val="00A4508C"/>
    <w:rsid w:val="00A8373D"/>
    <w:rsid w:val="00A97F04"/>
    <w:rsid w:val="00AC2CA3"/>
    <w:rsid w:val="00AC40EA"/>
    <w:rsid w:val="00AD6196"/>
    <w:rsid w:val="00B06931"/>
    <w:rsid w:val="00B20446"/>
    <w:rsid w:val="00B60CB9"/>
    <w:rsid w:val="00B920F7"/>
    <w:rsid w:val="00BD5300"/>
    <w:rsid w:val="00BF360B"/>
    <w:rsid w:val="00C048D5"/>
    <w:rsid w:val="00C44CBD"/>
    <w:rsid w:val="00C50917"/>
    <w:rsid w:val="00C5237D"/>
    <w:rsid w:val="00C627C8"/>
    <w:rsid w:val="00C719CB"/>
    <w:rsid w:val="00C8034A"/>
    <w:rsid w:val="00C93A53"/>
    <w:rsid w:val="00CB4D63"/>
    <w:rsid w:val="00CE316C"/>
    <w:rsid w:val="00CF181F"/>
    <w:rsid w:val="00D10D45"/>
    <w:rsid w:val="00D15C3C"/>
    <w:rsid w:val="00D415E5"/>
    <w:rsid w:val="00D41C17"/>
    <w:rsid w:val="00D457B2"/>
    <w:rsid w:val="00DA0EAA"/>
    <w:rsid w:val="00DA2514"/>
    <w:rsid w:val="00DB4D87"/>
    <w:rsid w:val="00DC4AB5"/>
    <w:rsid w:val="00DC59EE"/>
    <w:rsid w:val="00DE2360"/>
    <w:rsid w:val="00DF4A5F"/>
    <w:rsid w:val="00DF7262"/>
    <w:rsid w:val="00E11207"/>
    <w:rsid w:val="00E75CAC"/>
    <w:rsid w:val="00EC0233"/>
    <w:rsid w:val="00EE1BBD"/>
    <w:rsid w:val="00F02130"/>
    <w:rsid w:val="00F153A8"/>
    <w:rsid w:val="00F84F47"/>
    <w:rsid w:val="00FB0B75"/>
    <w:rsid w:val="00FC17F3"/>
    <w:rsid w:val="00FC6686"/>
    <w:rsid w:val="00FD4797"/>
    <w:rsid w:val="00FE6ACC"/>
    <w:rsid w:val="00FF3CF3"/>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B7C7EB-4335-4973-B2AE-E44A108BB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60CB9"/>
    <w:pPr>
      <w:spacing w:after="0" w:line="240" w:lineRule="auto"/>
      <w:ind w:left="851" w:hanging="851"/>
      <w:jc w:val="both"/>
    </w:pPr>
  </w:style>
  <w:style w:type="paragraph" w:styleId="Nadpis4">
    <w:name w:val="heading 4"/>
    <w:basedOn w:val="Normlny"/>
    <w:next w:val="Normlny"/>
    <w:link w:val="Nadpis4Char"/>
    <w:uiPriority w:val="9"/>
    <w:semiHidden/>
    <w:unhideWhenUsed/>
    <w:qFormat/>
    <w:rsid w:val="00E11207"/>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nhideWhenUsed/>
    <w:qFormat/>
    <w:rsid w:val="00C5237D"/>
    <w:pPr>
      <w:keepNext/>
      <w:tabs>
        <w:tab w:val="left" w:pos="426"/>
        <w:tab w:val="left" w:pos="709"/>
        <w:tab w:val="left" w:pos="993"/>
        <w:tab w:val="left" w:pos="1260"/>
        <w:tab w:val="left" w:pos="1980"/>
      </w:tabs>
      <w:ind w:left="567" w:hanging="534"/>
      <w:outlineLvl w:val="4"/>
    </w:pPr>
    <w:rPr>
      <w:rFonts w:ascii="Times New Roman" w:eastAsia="Times New Roman" w:hAnsi="Times New Roman" w:cs="Times New Roman"/>
      <w:b/>
      <w:bCs/>
      <w:sz w:val="24"/>
      <w:szCs w:val="24"/>
      <w:lang w:eastAsia="sk-SK"/>
    </w:rPr>
  </w:style>
  <w:style w:type="paragraph" w:styleId="Nadpis7">
    <w:name w:val="heading 7"/>
    <w:basedOn w:val="Normlny"/>
    <w:next w:val="Normlny"/>
    <w:link w:val="Nadpis7Char"/>
    <w:uiPriority w:val="9"/>
    <w:semiHidden/>
    <w:unhideWhenUsed/>
    <w:qFormat/>
    <w:rsid w:val="00884BAA"/>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5Char">
    <w:name w:val="Nadpis 5 Char"/>
    <w:basedOn w:val="Predvolenpsmoodseku"/>
    <w:link w:val="Nadpis5"/>
    <w:rsid w:val="00C5237D"/>
    <w:rPr>
      <w:rFonts w:ascii="Times New Roman" w:eastAsia="Times New Roman" w:hAnsi="Times New Roman" w:cs="Times New Roman"/>
      <w:b/>
      <w:bCs/>
      <w:sz w:val="24"/>
      <w:szCs w:val="24"/>
      <w:lang w:eastAsia="sk-SK"/>
    </w:rPr>
  </w:style>
  <w:style w:type="character" w:styleId="Hypertextovprepojenie">
    <w:name w:val="Hyperlink"/>
    <w:basedOn w:val="Predvolenpsmoodseku"/>
    <w:rsid w:val="00C5237D"/>
    <w:rPr>
      <w:color w:val="0000FF"/>
      <w:u w:val="single"/>
    </w:rPr>
  </w:style>
  <w:style w:type="paragraph" w:styleId="Bezriadkovania">
    <w:name w:val="No Spacing"/>
    <w:uiPriority w:val="1"/>
    <w:qFormat/>
    <w:rsid w:val="00C5237D"/>
    <w:pPr>
      <w:spacing w:after="0" w:line="240" w:lineRule="auto"/>
    </w:pPr>
    <w:rPr>
      <w:rFonts w:ascii="Calibri" w:eastAsia="Calibri" w:hAnsi="Calibri" w:cs="Times New Roman"/>
    </w:rPr>
  </w:style>
  <w:style w:type="paragraph" w:customStyle="1" w:styleId="RTFUndefined">
    <w:name w:val="RTF_Undefined"/>
    <w:rsid w:val="00C5237D"/>
    <w:pPr>
      <w:widowControl w:val="0"/>
      <w:autoSpaceDE w:val="0"/>
      <w:autoSpaceDN w:val="0"/>
      <w:adjustRightInd w:val="0"/>
      <w:spacing w:after="0" w:line="240" w:lineRule="auto"/>
    </w:pPr>
    <w:rPr>
      <w:rFonts w:ascii="Arial" w:eastAsia="Times New Roman" w:hAnsi="Arial" w:cs="Arial"/>
      <w:sz w:val="20"/>
      <w:szCs w:val="20"/>
    </w:rPr>
  </w:style>
  <w:style w:type="paragraph" w:styleId="Odsekzoznamu">
    <w:name w:val="List Paragraph"/>
    <w:basedOn w:val="Normlny"/>
    <w:uiPriority w:val="34"/>
    <w:qFormat/>
    <w:rsid w:val="00C5237D"/>
    <w:pPr>
      <w:ind w:left="720"/>
      <w:contextualSpacing/>
    </w:pPr>
  </w:style>
  <w:style w:type="paragraph" w:styleId="Zarkazkladnhotextu">
    <w:name w:val="Body Text Indent"/>
    <w:basedOn w:val="Normlny"/>
    <w:link w:val="ZarkazkladnhotextuChar"/>
    <w:rsid w:val="00B920F7"/>
    <w:pPr>
      <w:widowControl w:val="0"/>
      <w:autoSpaceDE w:val="0"/>
      <w:autoSpaceDN w:val="0"/>
      <w:adjustRightInd w:val="0"/>
      <w:ind w:left="0" w:firstLine="0"/>
    </w:pPr>
    <w:rPr>
      <w:rFonts w:ascii="Times New Roman" w:eastAsia="Times New Roman" w:hAnsi="Times New Roman" w:cs="Times New Roman"/>
      <w:sz w:val="20"/>
      <w:szCs w:val="20"/>
    </w:rPr>
  </w:style>
  <w:style w:type="character" w:customStyle="1" w:styleId="ZarkazkladnhotextuChar">
    <w:name w:val="Zarážka základného textu Char"/>
    <w:basedOn w:val="Predvolenpsmoodseku"/>
    <w:link w:val="Zarkazkladnhotextu"/>
    <w:rsid w:val="00B920F7"/>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64C88"/>
    <w:rPr>
      <w:rFonts w:ascii="Segoe UI" w:hAnsi="Segoe UI" w:cs="Segoe UI"/>
      <w:sz w:val="18"/>
      <w:szCs w:val="18"/>
    </w:rPr>
  </w:style>
  <w:style w:type="character" w:customStyle="1" w:styleId="TextbublinyChar">
    <w:name w:val="Text bubliny Char"/>
    <w:basedOn w:val="Predvolenpsmoodseku"/>
    <w:link w:val="Textbubliny"/>
    <w:uiPriority w:val="99"/>
    <w:semiHidden/>
    <w:rsid w:val="00464C88"/>
    <w:rPr>
      <w:rFonts w:ascii="Segoe UI" w:hAnsi="Segoe UI" w:cs="Segoe UI"/>
      <w:sz w:val="18"/>
      <w:szCs w:val="18"/>
    </w:rPr>
  </w:style>
  <w:style w:type="character" w:customStyle="1" w:styleId="Nadpis7Char">
    <w:name w:val="Nadpis 7 Char"/>
    <w:basedOn w:val="Predvolenpsmoodseku"/>
    <w:link w:val="Nadpis7"/>
    <w:uiPriority w:val="9"/>
    <w:semiHidden/>
    <w:rsid w:val="00884BAA"/>
    <w:rPr>
      <w:rFonts w:asciiTheme="majorHAnsi" w:eastAsiaTheme="majorEastAsia" w:hAnsiTheme="majorHAnsi" w:cstheme="majorBidi"/>
      <w:i/>
      <w:iCs/>
      <w:color w:val="1F4D78" w:themeColor="accent1" w:themeShade="7F"/>
    </w:rPr>
  </w:style>
  <w:style w:type="character" w:customStyle="1" w:styleId="Nadpis4Char">
    <w:name w:val="Nadpis 4 Char"/>
    <w:basedOn w:val="Predvolenpsmoodseku"/>
    <w:link w:val="Nadpis4"/>
    <w:uiPriority w:val="9"/>
    <w:semiHidden/>
    <w:rsid w:val="00E11207"/>
    <w:rPr>
      <w:rFonts w:asciiTheme="majorHAnsi" w:eastAsiaTheme="majorEastAsia" w:hAnsiTheme="majorHAnsi" w:cstheme="majorBidi"/>
      <w:i/>
      <w:iCs/>
      <w:color w:val="2E74B5" w:themeColor="accent1" w:themeShade="BF"/>
    </w:rPr>
  </w:style>
  <w:style w:type="paragraph" w:styleId="Zkladntext">
    <w:name w:val="Body Text"/>
    <w:basedOn w:val="Normlny"/>
    <w:link w:val="ZkladntextChar"/>
    <w:uiPriority w:val="99"/>
    <w:semiHidden/>
    <w:unhideWhenUsed/>
    <w:rsid w:val="00E11207"/>
    <w:pPr>
      <w:spacing w:after="120"/>
    </w:pPr>
  </w:style>
  <w:style w:type="character" w:customStyle="1" w:styleId="ZkladntextChar">
    <w:name w:val="Základný text Char"/>
    <w:basedOn w:val="Predvolenpsmoodseku"/>
    <w:link w:val="Zkladntext"/>
    <w:uiPriority w:val="99"/>
    <w:semiHidden/>
    <w:rsid w:val="00E11207"/>
  </w:style>
  <w:style w:type="paragraph" w:styleId="Zarkazkladnhotextu2">
    <w:name w:val="Body Text Indent 2"/>
    <w:basedOn w:val="Normlny"/>
    <w:link w:val="Zarkazkladnhotextu2Char"/>
    <w:uiPriority w:val="99"/>
    <w:semiHidden/>
    <w:unhideWhenUsed/>
    <w:rsid w:val="00E11207"/>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E112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tofko2@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5A5316-BF15-4547-8833-EA089EC6D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19</Pages>
  <Words>7464</Words>
  <Characters>42548</Characters>
  <Application>Microsoft Office Word</Application>
  <DocSecurity>0</DocSecurity>
  <Lines>354</Lines>
  <Paragraphs>99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49913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Balko</dc:creator>
  <cp:lastModifiedBy>Jozef Balko</cp:lastModifiedBy>
  <cp:revision>39</cp:revision>
  <cp:lastPrinted>2016-07-11T11:59:00Z</cp:lastPrinted>
  <dcterms:created xsi:type="dcterms:W3CDTF">2017-02-27T07:24:00Z</dcterms:created>
  <dcterms:modified xsi:type="dcterms:W3CDTF">2017-02-28T11:26:00Z</dcterms:modified>
</cp:coreProperties>
</file>